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p14">
  <w:body>
    <w:p w:rsidRPr="00475578" w:rsidR="007B58B4" w:rsidP="61601C39" w:rsidRDefault="000C66DA" w14:paraId="4968D826" w14:textId="572377E9">
      <w:pPr>
        <w:spacing w:before="0" w:after="160"/>
        <w:rPr>
          <w:rFonts w:ascii="Cambria" w:hAnsi="Cambria" w:eastAsia="Cambria" w:cs="Cambria" w:asciiTheme="majorAscii" w:hAnsiTheme="majorAscii"/>
          <w:color w:val="1F497D" w:themeColor="text2" w:themeTint="FF" w:themeShade="FF"/>
          <w:sz w:val="52"/>
          <w:szCs w:val="52"/>
        </w:rPr>
      </w:pPr>
      <w:r w:rsidRPr="61601C39" w:rsidR="61601C39">
        <w:rPr>
          <w:rFonts w:ascii="Cambria" w:hAnsi="Cambria" w:asciiTheme="majorAscii" w:hAnsiTheme="majorAscii"/>
          <w:color w:val="1F497D" w:themeColor="text2" w:themeTint="FF" w:themeShade="FF"/>
          <w:sz w:val="52"/>
          <w:szCs w:val="52"/>
        </w:rPr>
        <w:t xml:space="preserve">Using </w:t>
      </w:r>
      <w:r w:rsidRPr="61601C39" w:rsidR="61601C39">
        <w:rPr>
          <w:rFonts w:ascii="Cambria" w:hAnsi="Cambria" w:asciiTheme="majorAscii" w:hAnsiTheme="majorAscii"/>
          <w:color w:val="1F497D" w:themeColor="text2" w:themeTint="FF" w:themeShade="FF"/>
          <w:sz w:val="52"/>
          <w:szCs w:val="52"/>
        </w:rPr>
        <w:t>RStudio</w:t>
      </w:r>
      <w:r w:rsidRPr="61601C39" w:rsidR="61601C39">
        <w:rPr>
          <w:rFonts w:ascii="Cambria" w:hAnsi="Cambria" w:asciiTheme="majorAscii" w:hAnsiTheme="majorAscii"/>
          <w:color w:val="1F497D" w:themeColor="text2" w:themeTint="FF" w:themeShade="FF"/>
          <w:sz w:val="52"/>
          <w:szCs w:val="52"/>
        </w:rPr>
        <w:t xml:space="preserve"> </w:t>
      </w:r>
      <w:r w:rsidRPr="61601C39" w:rsidR="61601C39">
        <w:rPr>
          <w:rFonts w:ascii="Cambria" w:hAnsi="Cambria" w:asciiTheme="majorAscii" w:hAnsiTheme="majorAscii"/>
          <w:color w:val="1F497D" w:themeColor="text2" w:themeTint="FF" w:themeShade="FF"/>
          <w:sz w:val="52"/>
          <w:szCs w:val="52"/>
        </w:rPr>
        <w:t xml:space="preserve">and </w:t>
      </w:r>
      <w:proofErr w:type="spellStart"/>
      <w:r w:rsidRPr="61601C39" w:rsidR="61601C39">
        <w:rPr>
          <w:rFonts w:ascii="Cambria" w:hAnsi="Cambria" w:asciiTheme="majorAscii" w:hAnsiTheme="majorAscii"/>
          <w:color w:val="1F497D" w:themeColor="text2" w:themeTint="FF" w:themeShade="FF"/>
          <w:sz w:val="52"/>
          <w:szCs w:val="52"/>
        </w:rPr>
        <w:t>Jupyter</w:t>
      </w:r>
      <w:proofErr w:type="spellEnd"/>
      <w:r w:rsidRPr="61601C39" w:rsidR="61601C39">
        <w:rPr>
          <w:rFonts w:ascii="Cambria" w:hAnsi="Cambria" w:asciiTheme="majorAscii" w:hAnsiTheme="majorAscii"/>
          <w:color w:val="1F497D" w:themeColor="text2" w:themeTint="FF" w:themeShade="FF"/>
          <w:sz w:val="52"/>
          <w:szCs w:val="52"/>
        </w:rPr>
        <w:t xml:space="preserve"> </w:t>
      </w:r>
      <w:r w:rsidRPr="61601C39" w:rsidR="61601C39">
        <w:rPr>
          <w:rFonts w:ascii="Cambria" w:hAnsi="Cambria" w:asciiTheme="majorAscii" w:hAnsiTheme="majorAscii"/>
          <w:color w:val="1F497D" w:themeColor="text2" w:themeTint="FF" w:themeShade="FF"/>
          <w:sz w:val="52"/>
          <w:szCs w:val="52"/>
        </w:rPr>
        <w:t>on the Cluster</w:t>
      </w:r>
    </w:p>
    <w:p w:rsidRPr="00475578" w:rsidR="007B58B4" w:rsidP="61601C39" w:rsidRDefault="000C66DA" w14:paraId="56390DD5" w14:textId="34703541" w14:noSpellErr="1">
      <w:pPr>
        <w:rPr>
          <w:rFonts w:ascii="Cambria" w:hAnsi="Cambria" w:eastAsia="Cambria" w:cs="Cambria" w:asciiTheme="majorAscii" w:hAnsiTheme="majorAscii"/>
          <w:color w:val="1F497D" w:themeColor="text2" w:themeTint="FF" w:themeShade="FF"/>
          <w:sz w:val="32"/>
          <w:szCs w:val="32"/>
        </w:rPr>
      </w:pPr>
      <w:r w:rsidRPr="61601C39" w:rsidR="61601C39">
        <w:rPr>
          <w:rFonts w:ascii="Cambria" w:hAnsi="Cambria" w:asciiTheme="majorAscii" w:hAnsiTheme="majorAscii"/>
          <w:color w:val="1F497D" w:themeColor="text2" w:themeTint="FF" w:themeShade="FF"/>
          <w:sz w:val="32"/>
          <w:szCs w:val="32"/>
        </w:rPr>
        <w:t xml:space="preserve">Getting started with the High-Performance Compute </w:t>
      </w:r>
      <w:r w:rsidRPr="61601C39" w:rsidR="61601C39">
        <w:rPr>
          <w:rFonts w:ascii="Cambria" w:hAnsi="Cambria" w:asciiTheme="majorAscii" w:hAnsiTheme="majorAscii"/>
          <w:color w:val="1F497D" w:themeColor="text2" w:themeTint="FF" w:themeShade="FF"/>
          <w:sz w:val="32"/>
          <w:szCs w:val="32"/>
        </w:rPr>
        <w:t>Cluster</w:t>
      </w:r>
    </w:p>
    <w:p w:rsidR="007B58B4" w:rsidP="002664C2" w:rsidRDefault="003843BC" w14:paraId="301390BE" w14:noSpellErr="1" w14:textId="4FF0A377">
      <w:r>
        <w:rPr>
          <w:noProof/>
        </w:rPr>
        <mc:AlternateContent>
          <mc:Choice Requires="wpg">
            <w:drawing>
              <wp:inline distT="0" distB="0" distL="0" distR="0" wp14:anchorId="049E600C" wp14:editId="4AD75964">
                <wp:extent cx="6906895" cy="12700"/>
                <wp:effectExtent l="3810" t="4445" r="4445" b="1905"/>
                <wp:docPr id="1170"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6895" cy="12700"/>
                          <a:chOff x="0" y="0"/>
                          <a:chExt cx="10877" cy="20"/>
                        </a:xfrm>
                      </wpg:grpSpPr>
                      <wpg:grpSp>
                        <wpg:cNvPr id="1171" name="Group 1157"/>
                        <wpg:cNvGrpSpPr>
                          <a:grpSpLocks/>
                        </wpg:cNvGrpSpPr>
                        <wpg:grpSpPr bwMode="auto">
                          <a:xfrm>
                            <a:off x="10" y="10"/>
                            <a:ext cx="10858" cy="2"/>
                            <a:chOff x="10" y="10"/>
                            <a:chExt cx="10858" cy="2"/>
                          </a:xfrm>
                        </wpg:grpSpPr>
                        <wps:wsp>
                          <wps:cNvPr id="1172" name="Freeform 1158"/>
                          <wps:cNvSpPr>
                            <a:spLocks/>
                          </wps:cNvSpPr>
                          <wps:spPr bwMode="auto">
                            <a:xfrm>
                              <a:off x="10" y="10"/>
                              <a:ext cx="10858" cy="2"/>
                            </a:xfrm>
                            <a:custGeom>
                              <a:avLst/>
                              <a:gdLst>
                                <a:gd name="T0" fmla="+- 0 10 10"/>
                                <a:gd name="T1" fmla="*/ T0 w 10858"/>
                                <a:gd name="T2" fmla="+- 0 10867 10"/>
                                <a:gd name="T3" fmla="*/ T2 w 10858"/>
                              </a:gdLst>
                              <a:ahLst/>
                              <a:cxnLst>
                                <a:cxn ang="0">
                                  <a:pos x="T1" y="0"/>
                                </a:cxn>
                                <a:cxn ang="0">
                                  <a:pos x="T3" y="0"/>
                                </a:cxn>
                              </a:cxnLst>
                              <a:rect l="0" t="0" r="r" b="b"/>
                              <a:pathLst>
                                <a:path w="10858">
                                  <a:moveTo>
                                    <a:pt x="0" y="0"/>
                                  </a:moveTo>
                                  <a:lnTo>
                                    <a:pt x="1085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w14:anchorId="23A2ABF5">
              <v:group id="Group 1156" style="width:543.85pt;height:1pt;mso-position-horizontal-relative:char;mso-position-vertical-relative:line" coordsize="10877,20" o:spid="_x0000_s1026" w14:anchorId="40856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">
                <v:group id="Group 1157" style="position:absolute;left:10;top:10;width:10858;height:2" coordsize="10858,2" coordorigin="10,10"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58" style="position:absolute;left:10;top:10;width:10858;height:2;visibility:visible;mso-wrap-style:square;v-text-anchor:top" coordsize="10858,2" o:spid="_x0000_s1028" filled="f" strokecolor="#4f81bd" strokeweight=".96pt" path="m,l1085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P9cYA&#10;AADdAAAADwAAAGRycy9kb3ducmV2LnhtbERPS2vCQBC+F/oflil4kbpRqEp0E/pAqPQgxqJ4G7Jj&#10;Es3Ohuwa03/fLQi9zcf3nGXam1p01LrKsoLxKAJBnFtdcaHge7d6noNwHlljbZkU/JCDNHl8WGKs&#10;7Y231GW+ECGEXYwKSu+bWEqXl2TQjWxDHLiTbQ36ANtC6hZvIdzUchJFU2mw4tBQYkPvJeWX7GoU&#10;rJrpscvOxf5tPTx8dQe9W29ePpQaPPWvCxCeev8vvrs/dZg/nk3g75tw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IP9cYAAADdAAAADwAAAAAAAAAAAAAAAACYAgAAZHJz&#10;L2Rvd25yZXYueG1sUEsFBgAAAAAEAAQA9QAAAIsDAAAAAA==&#10;">
                    <v:path arrowok="t" o:connecttype="custom" o:connectlocs="0,0;10857,0" o:connectangles="0,0"/>
                  </v:shape>
                </v:group>
                <w10:anchorlock/>
              </v:group>
            </w:pict>
          </mc:Fallback>
        </mc:AlternateContent>
      </w:r>
      <w:r w:rsidRPr="5E00E376" w:rsidR="5E00E376">
        <w:rPr>
          <w:i w:val="1"/>
          <w:iCs w:val="1"/>
          <w:sz w:val="20"/>
          <w:szCs w:val="20"/>
        </w:rPr>
        <w:t>Created</w:t>
      </w:r>
      <w:r w:rsidRPr="5E00E376" w:rsidR="5E00E376">
        <w:rPr>
          <w:i w:val="1"/>
          <w:iCs w:val="1"/>
          <w:sz w:val="20"/>
          <w:szCs w:val="20"/>
        </w:rPr>
        <w:t xml:space="preserve"> by </w:t>
      </w:r>
      <w:r w:rsidRPr="5E00E376" w:rsidR="5E00E376">
        <w:rPr>
          <w:i w:val="1"/>
          <w:iCs w:val="1"/>
          <w:sz w:val="20"/>
          <w:szCs w:val="20"/>
        </w:rPr>
        <w:t>Kyle Monahan</w:t>
      </w:r>
      <w:r w:rsidRPr="5E00E376" w:rsidR="5E00E376">
        <w:rPr>
          <w:i w:val="1"/>
          <w:iCs w:val="1"/>
          <w:sz w:val="20"/>
          <w:szCs w:val="20"/>
        </w:rPr>
        <w:t>,</w:t>
      </w:r>
      <w:r w:rsidRPr="5E00E376" w:rsidR="5E00E376">
        <w:rPr>
          <w:i w:val="1"/>
          <w:iCs w:val="1"/>
          <w:sz w:val="20"/>
          <w:szCs w:val="20"/>
        </w:rPr>
        <w:t xml:space="preserve"> </w:t>
      </w:r>
      <w:r w:rsidRPr="5E00E376" w:rsidR="5E00E376">
        <w:rPr>
          <w:i w:val="1"/>
          <w:iCs w:val="1"/>
          <w:sz w:val="20"/>
          <w:szCs w:val="20"/>
        </w:rPr>
        <w:t>April</w:t>
      </w:r>
      <w:r w:rsidRPr="5E00E376" w:rsidR="5E00E376">
        <w:rPr>
          <w:i w:val="1"/>
          <w:iCs w:val="1"/>
          <w:sz w:val="20"/>
          <w:szCs w:val="20"/>
        </w:rPr>
        <w:t xml:space="preserve"> 201</w:t>
      </w:r>
      <w:r w:rsidRPr="5E00E376" w:rsidR="5E00E376">
        <w:rPr>
          <w:i w:val="1"/>
          <w:iCs w:val="1"/>
          <w:sz w:val="20"/>
          <w:szCs w:val="20"/>
        </w:rPr>
        <w:t>8</w:t>
      </w:r>
      <w:r w:rsidRPr="5E00E376" w:rsidR="5E00E376">
        <w:rPr>
          <w:i w:val="1"/>
          <w:iCs w:val="1"/>
          <w:sz w:val="20"/>
          <w:szCs w:val="20"/>
        </w:rPr>
        <w:t xml:space="preserve"> </w:t>
      </w:r>
    </w:p>
    <w:p w:rsidR="007B58B4" w:rsidP="5E00E376" w:rsidRDefault="003843BC" w14:noSpellErr="1" w14:paraId="3AA0EB38" w14:textId="303030C0">
      <w:pPr>
        <w:pStyle w:val="Normal"/>
        <w:spacing w:before="0" w:after="0"/>
        <w:rPr>
          <w:i w:val="1"/>
          <w:iCs w:val="1"/>
          <w:sz w:val="20"/>
          <w:szCs w:val="20"/>
        </w:rPr>
      </w:pPr>
      <w:r w:rsidRPr="5E00E376" w:rsidR="5E00E376">
        <w:rPr>
          <w:i w:val="1"/>
          <w:iCs w:val="1"/>
          <w:sz w:val="20"/>
          <w:szCs w:val="20"/>
        </w:rPr>
        <w:t>Last edited: 5-23-2018</w:t>
      </w:r>
    </w:p>
    <w:p w:rsidR="007B58B4" w:rsidP="5E00E376" w:rsidRDefault="003843BC" w14:noSpellErr="1" w14:paraId="5FB274F4" w14:textId="27E3FEA2">
      <w:pPr>
        <w:pStyle w:val="Normal"/>
        <w:spacing w:before="0" w:after="0"/>
        <w:rPr>
          <w:i w:val="1"/>
          <w:iCs w:val="1"/>
          <w:sz w:val="20"/>
          <w:szCs w:val="20"/>
        </w:rPr>
      </w:pPr>
      <w:r w:rsidRPr="5E00E376" w:rsidR="5E00E376">
        <w:rPr>
          <w:i w:val="1"/>
          <w:iCs w:val="1"/>
          <w:sz w:val="20"/>
          <w:szCs w:val="20"/>
        </w:rPr>
        <w:t xml:space="preserve">Status: PUBLIC | </w:t>
      </w:r>
      <w:r w:rsidRPr="5E00E376" w:rsidR="5E00E376">
        <w:rPr>
          <w:i w:val="1"/>
          <w:iCs w:val="1"/>
          <w:sz w:val="20"/>
          <w:szCs w:val="20"/>
        </w:rPr>
        <w:t xml:space="preserve">For more information on statistical software support at Tufts, see </w:t>
      </w:r>
      <w:hyperlink r:id="Rb809ca2cdf444e83">
        <w:r w:rsidRPr="5E00E376" w:rsidR="5E00E376">
          <w:rPr>
            <w:rStyle w:val="Hyperlink"/>
            <w:i w:val="1"/>
            <w:iCs w:val="1"/>
            <w:sz w:val="20"/>
            <w:szCs w:val="20"/>
          </w:rPr>
          <w:t>go.tufts.edu/stats/</w:t>
        </w:r>
      </w:hyperlink>
    </w:p>
    <w:sdt>
      <w:sdtPr>
        <w:rPr>
          <w:rFonts w:asciiTheme="minorHAnsi" w:hAnsiTheme="minorHAnsi" w:eastAsiaTheme="minorHAnsi" w:cstheme="minorBidi"/>
          <w:color w:val="auto"/>
          <w:sz w:val="22"/>
          <w:szCs w:val="22"/>
        </w:rPr>
        <w:id w:val="-1512374472"/>
        <w:docPartObj>
          <w:docPartGallery w:val="Table of Contents"/>
          <w:docPartUnique/>
        </w:docPartObj>
      </w:sdtPr>
      <w:sdtEndPr>
        <w:rPr>
          <w:rFonts w:ascii="Calibri" w:hAnsi="Calibri" w:eastAsia="Calibri"/>
          <w:b/>
          <w:bCs/>
          <w:noProof/>
        </w:rPr>
      </w:sdtEndPr>
      <w:sdtContent>
        <w:p w:rsidR="00F7452E" w:rsidP="002664C2" w:rsidRDefault="00F7452E" w14:paraId="7CC47CE4" w14:textId="5663EFA6" w14:noSpellErr="1">
          <w:pPr>
            <w:pStyle w:val="TOCHeading"/>
          </w:pPr>
          <w:r w:rsidR="61601C39">
            <w:rPr/>
            <w:t>Contents</w:t>
          </w:r>
        </w:p>
        <w:p w:rsidR="008D40BC" w:rsidRDefault="006F2534" w14:paraId="0901E6C7" w14:textId="77777777">
          <w:pPr>
            <w:pStyle w:val="TOC1"/>
            <w:tabs>
              <w:tab w:val="left" w:pos="475"/>
              <w:tab w:val="right" w:leader="dot" w:pos="10790"/>
            </w:tabs>
            <w:rPr>
              <w:rFonts w:asciiTheme="minorHAnsi" w:hAnsiTheme="minorHAnsi" w:eastAsiaTheme="minorEastAsia"/>
              <w:b w:val="0"/>
              <w:bCs w:val="0"/>
              <w:caps w:val="0"/>
              <w:noProof/>
              <w:sz w:val="24"/>
              <w:szCs w:val="24"/>
            </w:rPr>
          </w:pPr>
          <w:r>
            <w:fldChar w:fldCharType="begin"/>
          </w:r>
          <w:r>
            <w:instrText xml:space="preserve"> TOC \o "1-4" \h \z \u </w:instrText>
          </w:r>
          <w:r>
            <w:fldChar w:fldCharType="separate"/>
          </w:r>
          <w:hyperlink w:history="1" w:anchor="_Toc511667065">
            <w:r w:rsidRPr="003B6F86" w:rsidR="008D40BC">
              <w:rPr>
                <w:rStyle w:val="Hyperlink"/>
                <w:noProof/>
              </w:rPr>
              <w:t>1.</w:t>
            </w:r>
            <w:r w:rsidR="008D40BC">
              <w:rPr>
                <w:rFonts w:asciiTheme="minorHAnsi" w:hAnsiTheme="minorHAnsi" w:eastAsiaTheme="minorEastAsia"/>
                <w:b w:val="0"/>
                <w:bCs w:val="0"/>
                <w:caps w:val="0"/>
                <w:noProof/>
                <w:sz w:val="24"/>
                <w:szCs w:val="24"/>
              </w:rPr>
              <w:tab/>
            </w:r>
            <w:r w:rsidRPr="003B6F86" w:rsidR="008D40BC">
              <w:rPr>
                <w:rStyle w:val="Hyperlink"/>
                <w:noProof/>
              </w:rPr>
              <w:t>Introduction</w:t>
            </w:r>
            <w:r w:rsidR="008D40BC">
              <w:rPr>
                <w:noProof/>
                <w:webHidden/>
              </w:rPr>
              <w:tab/>
            </w:r>
            <w:r w:rsidR="008D40BC">
              <w:rPr>
                <w:noProof/>
                <w:webHidden/>
              </w:rPr>
              <w:fldChar w:fldCharType="begin"/>
            </w:r>
            <w:r w:rsidR="008D40BC">
              <w:rPr>
                <w:noProof/>
                <w:webHidden/>
              </w:rPr>
              <w:instrText xml:space="preserve"> PAGEREF _Toc511667065 \h </w:instrText>
            </w:r>
            <w:r w:rsidR="008D40BC">
              <w:rPr>
                <w:noProof/>
                <w:webHidden/>
              </w:rPr>
            </w:r>
            <w:r w:rsidR="008D40BC">
              <w:rPr>
                <w:noProof/>
                <w:webHidden/>
              </w:rPr>
              <w:fldChar w:fldCharType="separate"/>
            </w:r>
            <w:r w:rsidR="008D40BC">
              <w:rPr>
                <w:noProof/>
                <w:webHidden/>
              </w:rPr>
              <w:t>1</w:t>
            </w:r>
            <w:r w:rsidR="008D40BC">
              <w:rPr>
                <w:noProof/>
                <w:webHidden/>
              </w:rPr>
              <w:fldChar w:fldCharType="end"/>
            </w:r>
          </w:hyperlink>
        </w:p>
        <w:p w:rsidR="008D40BC" w:rsidRDefault="008D40BC" w14:paraId="28FF1DA9" w14:textId="77777777">
          <w:pPr>
            <w:pStyle w:val="TOC1"/>
            <w:tabs>
              <w:tab w:val="left" w:pos="475"/>
              <w:tab w:val="right" w:leader="dot" w:pos="10790"/>
            </w:tabs>
            <w:rPr>
              <w:rFonts w:asciiTheme="minorHAnsi" w:hAnsiTheme="minorHAnsi" w:eastAsiaTheme="minorEastAsia"/>
              <w:b w:val="0"/>
              <w:bCs w:val="0"/>
              <w:caps w:val="0"/>
              <w:noProof/>
              <w:sz w:val="24"/>
              <w:szCs w:val="24"/>
            </w:rPr>
          </w:pPr>
          <w:hyperlink w:history="1" w:anchor="_Toc511667066">
            <w:r w:rsidRPr="003B6F86">
              <w:rPr>
                <w:rStyle w:val="Hyperlink"/>
                <w:noProof/>
              </w:rPr>
              <w:t>2.</w:t>
            </w:r>
            <w:r>
              <w:rPr>
                <w:rFonts w:asciiTheme="minorHAnsi" w:hAnsiTheme="minorHAnsi" w:eastAsiaTheme="minorEastAsia"/>
                <w:b w:val="0"/>
                <w:bCs w:val="0"/>
                <w:caps w:val="0"/>
                <w:noProof/>
                <w:sz w:val="24"/>
                <w:szCs w:val="24"/>
              </w:rPr>
              <w:tab/>
            </w:r>
            <w:r w:rsidRPr="003B6F86">
              <w:rPr>
                <w:rStyle w:val="Hyperlink"/>
                <w:noProof/>
              </w:rPr>
              <w:t>Obtaining an account on the cluster</w:t>
            </w:r>
            <w:r>
              <w:rPr>
                <w:noProof/>
                <w:webHidden/>
              </w:rPr>
              <w:tab/>
            </w:r>
            <w:r>
              <w:rPr>
                <w:noProof/>
                <w:webHidden/>
              </w:rPr>
              <w:fldChar w:fldCharType="begin"/>
            </w:r>
            <w:r>
              <w:rPr>
                <w:noProof/>
                <w:webHidden/>
              </w:rPr>
              <w:instrText xml:space="preserve"> PAGEREF _Toc511667066 \h </w:instrText>
            </w:r>
            <w:r>
              <w:rPr>
                <w:noProof/>
                <w:webHidden/>
              </w:rPr>
            </w:r>
            <w:r>
              <w:rPr>
                <w:noProof/>
                <w:webHidden/>
              </w:rPr>
              <w:fldChar w:fldCharType="separate"/>
            </w:r>
            <w:r>
              <w:rPr>
                <w:noProof/>
                <w:webHidden/>
              </w:rPr>
              <w:t>2</w:t>
            </w:r>
            <w:r>
              <w:rPr>
                <w:noProof/>
                <w:webHidden/>
              </w:rPr>
              <w:fldChar w:fldCharType="end"/>
            </w:r>
          </w:hyperlink>
        </w:p>
        <w:p w:rsidR="008D40BC" w:rsidRDefault="008D40BC" w14:paraId="5E21AD2A" w14:textId="77777777">
          <w:pPr>
            <w:pStyle w:val="TOC1"/>
            <w:tabs>
              <w:tab w:val="left" w:pos="475"/>
              <w:tab w:val="right" w:leader="dot" w:pos="10790"/>
            </w:tabs>
            <w:rPr>
              <w:rFonts w:asciiTheme="minorHAnsi" w:hAnsiTheme="minorHAnsi" w:eastAsiaTheme="minorEastAsia"/>
              <w:b w:val="0"/>
              <w:bCs w:val="0"/>
              <w:caps w:val="0"/>
              <w:noProof/>
              <w:sz w:val="24"/>
              <w:szCs w:val="24"/>
            </w:rPr>
          </w:pPr>
          <w:hyperlink w:history="1" w:anchor="_Toc511667067">
            <w:r w:rsidRPr="003B6F86">
              <w:rPr>
                <w:rStyle w:val="Hyperlink"/>
                <w:noProof/>
              </w:rPr>
              <w:t>3.</w:t>
            </w:r>
            <w:r>
              <w:rPr>
                <w:rFonts w:asciiTheme="minorHAnsi" w:hAnsiTheme="minorHAnsi" w:eastAsiaTheme="minorEastAsia"/>
                <w:b w:val="0"/>
                <w:bCs w:val="0"/>
                <w:caps w:val="0"/>
                <w:noProof/>
                <w:sz w:val="24"/>
                <w:szCs w:val="24"/>
              </w:rPr>
              <w:tab/>
            </w:r>
            <w:r w:rsidRPr="003B6F86">
              <w:rPr>
                <w:rStyle w:val="Hyperlink"/>
                <w:noProof/>
              </w:rPr>
              <w:t>Accessing the cluster</w:t>
            </w:r>
            <w:r>
              <w:rPr>
                <w:noProof/>
                <w:webHidden/>
              </w:rPr>
              <w:tab/>
            </w:r>
            <w:r>
              <w:rPr>
                <w:noProof/>
                <w:webHidden/>
              </w:rPr>
              <w:fldChar w:fldCharType="begin"/>
            </w:r>
            <w:r>
              <w:rPr>
                <w:noProof/>
                <w:webHidden/>
              </w:rPr>
              <w:instrText xml:space="preserve"> PAGEREF _Toc511667067 \h </w:instrText>
            </w:r>
            <w:r>
              <w:rPr>
                <w:noProof/>
                <w:webHidden/>
              </w:rPr>
            </w:r>
            <w:r>
              <w:rPr>
                <w:noProof/>
                <w:webHidden/>
              </w:rPr>
              <w:fldChar w:fldCharType="separate"/>
            </w:r>
            <w:r>
              <w:rPr>
                <w:noProof/>
                <w:webHidden/>
              </w:rPr>
              <w:t>2</w:t>
            </w:r>
            <w:r>
              <w:rPr>
                <w:noProof/>
                <w:webHidden/>
              </w:rPr>
              <w:fldChar w:fldCharType="end"/>
            </w:r>
          </w:hyperlink>
        </w:p>
        <w:p w:rsidR="008D40BC" w:rsidRDefault="008D40BC" w14:paraId="4CFD1D1E" w14:textId="77777777">
          <w:pPr>
            <w:pStyle w:val="TOC2"/>
            <w:tabs>
              <w:tab w:val="left" w:pos="1152"/>
              <w:tab w:val="right" w:leader="dot" w:pos="10790"/>
            </w:tabs>
            <w:rPr>
              <w:rFonts w:asciiTheme="minorHAnsi" w:hAnsiTheme="minorHAnsi" w:eastAsiaTheme="minorEastAsia"/>
              <w:smallCaps w:val="0"/>
              <w:noProof/>
              <w:sz w:val="24"/>
              <w:szCs w:val="24"/>
            </w:rPr>
          </w:pPr>
          <w:hyperlink w:history="1" w:anchor="_Toc511667068">
            <w:r w:rsidRPr="003B6F86">
              <w:rPr>
                <w:rStyle w:val="Hyperlink"/>
                <w:noProof/>
              </w:rPr>
              <w:t>3.1.</w:t>
            </w:r>
            <w:r>
              <w:rPr>
                <w:rFonts w:asciiTheme="minorHAnsi" w:hAnsiTheme="minorHAnsi" w:eastAsiaTheme="minorEastAsia"/>
                <w:smallCaps w:val="0"/>
                <w:noProof/>
                <w:sz w:val="24"/>
                <w:szCs w:val="24"/>
              </w:rPr>
              <w:tab/>
            </w:r>
            <w:r w:rsidRPr="003B6F86">
              <w:rPr>
                <w:rStyle w:val="Hyperlink"/>
                <w:noProof/>
              </w:rPr>
              <w:t>Through the browser</w:t>
            </w:r>
            <w:r>
              <w:rPr>
                <w:noProof/>
                <w:webHidden/>
              </w:rPr>
              <w:tab/>
            </w:r>
            <w:r>
              <w:rPr>
                <w:noProof/>
                <w:webHidden/>
              </w:rPr>
              <w:fldChar w:fldCharType="begin"/>
            </w:r>
            <w:r>
              <w:rPr>
                <w:noProof/>
                <w:webHidden/>
              </w:rPr>
              <w:instrText xml:space="preserve"> PAGEREF _Toc511667068 \h </w:instrText>
            </w:r>
            <w:r>
              <w:rPr>
                <w:noProof/>
                <w:webHidden/>
              </w:rPr>
            </w:r>
            <w:r>
              <w:rPr>
                <w:noProof/>
                <w:webHidden/>
              </w:rPr>
              <w:fldChar w:fldCharType="separate"/>
            </w:r>
            <w:r>
              <w:rPr>
                <w:noProof/>
                <w:webHidden/>
              </w:rPr>
              <w:t>2</w:t>
            </w:r>
            <w:r>
              <w:rPr>
                <w:noProof/>
                <w:webHidden/>
              </w:rPr>
              <w:fldChar w:fldCharType="end"/>
            </w:r>
          </w:hyperlink>
        </w:p>
        <w:p w:rsidR="008D40BC" w:rsidRDefault="008D40BC" w14:paraId="2552E137" w14:textId="77777777">
          <w:pPr>
            <w:pStyle w:val="TOC3"/>
            <w:tabs>
              <w:tab w:val="left" w:pos="1872"/>
              <w:tab w:val="right" w:leader="dot" w:pos="10790"/>
            </w:tabs>
            <w:rPr>
              <w:rFonts w:asciiTheme="minorHAnsi" w:hAnsiTheme="minorHAnsi" w:eastAsiaTheme="minorEastAsia"/>
              <w:i w:val="0"/>
              <w:iCs w:val="0"/>
              <w:noProof/>
              <w:sz w:val="24"/>
              <w:szCs w:val="24"/>
            </w:rPr>
          </w:pPr>
          <w:hyperlink w:history="1" w:anchor="_Toc511667069">
            <w:r w:rsidRPr="003B6F86">
              <w:rPr>
                <w:rStyle w:val="Hyperlink"/>
                <w:noProof/>
              </w:rPr>
              <w:t>3.1.1.</w:t>
            </w:r>
            <w:r>
              <w:rPr>
                <w:rFonts w:asciiTheme="minorHAnsi" w:hAnsiTheme="minorHAnsi" w:eastAsiaTheme="minorEastAsia"/>
                <w:i w:val="0"/>
                <w:iCs w:val="0"/>
                <w:noProof/>
                <w:sz w:val="24"/>
                <w:szCs w:val="24"/>
              </w:rPr>
              <w:tab/>
            </w:r>
            <w:r w:rsidRPr="003B6F86">
              <w:rPr>
                <w:rStyle w:val="Hyperlink"/>
                <w:noProof/>
              </w:rPr>
              <w:t>Files</w:t>
            </w:r>
            <w:r>
              <w:rPr>
                <w:noProof/>
                <w:webHidden/>
              </w:rPr>
              <w:tab/>
            </w:r>
            <w:r>
              <w:rPr>
                <w:noProof/>
                <w:webHidden/>
              </w:rPr>
              <w:fldChar w:fldCharType="begin"/>
            </w:r>
            <w:r>
              <w:rPr>
                <w:noProof/>
                <w:webHidden/>
              </w:rPr>
              <w:instrText xml:space="preserve"> PAGEREF _Toc511667069 \h </w:instrText>
            </w:r>
            <w:r>
              <w:rPr>
                <w:noProof/>
                <w:webHidden/>
              </w:rPr>
            </w:r>
            <w:r>
              <w:rPr>
                <w:noProof/>
                <w:webHidden/>
              </w:rPr>
              <w:fldChar w:fldCharType="separate"/>
            </w:r>
            <w:r>
              <w:rPr>
                <w:noProof/>
                <w:webHidden/>
              </w:rPr>
              <w:t>3</w:t>
            </w:r>
            <w:r>
              <w:rPr>
                <w:noProof/>
                <w:webHidden/>
              </w:rPr>
              <w:fldChar w:fldCharType="end"/>
            </w:r>
          </w:hyperlink>
        </w:p>
        <w:p w:rsidR="008D40BC" w:rsidRDefault="008D40BC" w14:paraId="7796C23C" w14:textId="77777777">
          <w:pPr>
            <w:pStyle w:val="TOC3"/>
            <w:tabs>
              <w:tab w:val="left" w:pos="1872"/>
              <w:tab w:val="right" w:leader="dot" w:pos="10790"/>
            </w:tabs>
            <w:rPr>
              <w:rFonts w:asciiTheme="minorHAnsi" w:hAnsiTheme="minorHAnsi" w:eastAsiaTheme="minorEastAsia"/>
              <w:i w:val="0"/>
              <w:iCs w:val="0"/>
              <w:noProof/>
              <w:sz w:val="24"/>
              <w:szCs w:val="24"/>
            </w:rPr>
          </w:pPr>
          <w:hyperlink w:history="1" w:anchor="_Toc511667070">
            <w:r w:rsidRPr="003B6F86">
              <w:rPr>
                <w:rStyle w:val="Hyperlink"/>
                <w:noProof/>
              </w:rPr>
              <w:t>3.1.2.</w:t>
            </w:r>
            <w:r>
              <w:rPr>
                <w:rFonts w:asciiTheme="minorHAnsi" w:hAnsiTheme="minorHAnsi" w:eastAsiaTheme="minorEastAsia"/>
                <w:i w:val="0"/>
                <w:iCs w:val="0"/>
                <w:noProof/>
                <w:sz w:val="24"/>
                <w:szCs w:val="24"/>
              </w:rPr>
              <w:tab/>
            </w:r>
            <w:r w:rsidRPr="003B6F86">
              <w:rPr>
                <w:rStyle w:val="Hyperlink"/>
                <w:noProof/>
              </w:rPr>
              <w:t>Jobs</w:t>
            </w:r>
            <w:r>
              <w:rPr>
                <w:noProof/>
                <w:webHidden/>
              </w:rPr>
              <w:tab/>
            </w:r>
            <w:r>
              <w:rPr>
                <w:noProof/>
                <w:webHidden/>
              </w:rPr>
              <w:fldChar w:fldCharType="begin"/>
            </w:r>
            <w:r>
              <w:rPr>
                <w:noProof/>
                <w:webHidden/>
              </w:rPr>
              <w:instrText xml:space="preserve"> PAGEREF _Toc511667070 \h </w:instrText>
            </w:r>
            <w:r>
              <w:rPr>
                <w:noProof/>
                <w:webHidden/>
              </w:rPr>
            </w:r>
            <w:r>
              <w:rPr>
                <w:noProof/>
                <w:webHidden/>
              </w:rPr>
              <w:fldChar w:fldCharType="separate"/>
            </w:r>
            <w:r>
              <w:rPr>
                <w:noProof/>
                <w:webHidden/>
              </w:rPr>
              <w:t>3</w:t>
            </w:r>
            <w:r>
              <w:rPr>
                <w:noProof/>
                <w:webHidden/>
              </w:rPr>
              <w:fldChar w:fldCharType="end"/>
            </w:r>
          </w:hyperlink>
        </w:p>
        <w:p w:rsidR="008D40BC" w:rsidRDefault="008D40BC" w14:paraId="6DA66E08" w14:textId="77777777">
          <w:pPr>
            <w:pStyle w:val="TOC3"/>
            <w:tabs>
              <w:tab w:val="left" w:pos="1872"/>
              <w:tab w:val="right" w:leader="dot" w:pos="10790"/>
            </w:tabs>
            <w:rPr>
              <w:rFonts w:asciiTheme="minorHAnsi" w:hAnsiTheme="minorHAnsi" w:eastAsiaTheme="minorEastAsia"/>
              <w:i w:val="0"/>
              <w:iCs w:val="0"/>
              <w:noProof/>
              <w:sz w:val="24"/>
              <w:szCs w:val="24"/>
            </w:rPr>
          </w:pPr>
          <w:hyperlink w:history="1" w:anchor="_Toc511667071">
            <w:r w:rsidRPr="003B6F86">
              <w:rPr>
                <w:rStyle w:val="Hyperlink"/>
                <w:noProof/>
              </w:rPr>
              <w:t>3.1.3.</w:t>
            </w:r>
            <w:r>
              <w:rPr>
                <w:rFonts w:asciiTheme="minorHAnsi" w:hAnsiTheme="minorHAnsi" w:eastAsiaTheme="minorEastAsia"/>
                <w:i w:val="0"/>
                <w:iCs w:val="0"/>
                <w:noProof/>
                <w:sz w:val="24"/>
                <w:szCs w:val="24"/>
              </w:rPr>
              <w:tab/>
            </w:r>
            <w:r w:rsidRPr="003B6F86">
              <w:rPr>
                <w:rStyle w:val="Hyperlink"/>
                <w:noProof/>
              </w:rPr>
              <w:t>Clusters</w:t>
            </w:r>
            <w:r>
              <w:rPr>
                <w:noProof/>
                <w:webHidden/>
              </w:rPr>
              <w:tab/>
            </w:r>
            <w:r>
              <w:rPr>
                <w:noProof/>
                <w:webHidden/>
              </w:rPr>
              <w:fldChar w:fldCharType="begin"/>
            </w:r>
            <w:r>
              <w:rPr>
                <w:noProof/>
                <w:webHidden/>
              </w:rPr>
              <w:instrText xml:space="preserve"> PAGEREF _Toc511667071 \h </w:instrText>
            </w:r>
            <w:r>
              <w:rPr>
                <w:noProof/>
                <w:webHidden/>
              </w:rPr>
            </w:r>
            <w:r>
              <w:rPr>
                <w:noProof/>
                <w:webHidden/>
              </w:rPr>
              <w:fldChar w:fldCharType="separate"/>
            </w:r>
            <w:r>
              <w:rPr>
                <w:noProof/>
                <w:webHidden/>
              </w:rPr>
              <w:t>3</w:t>
            </w:r>
            <w:r>
              <w:rPr>
                <w:noProof/>
                <w:webHidden/>
              </w:rPr>
              <w:fldChar w:fldCharType="end"/>
            </w:r>
          </w:hyperlink>
        </w:p>
        <w:p w:rsidR="008D40BC" w:rsidRDefault="008D40BC" w14:paraId="24D81B06" w14:textId="77777777">
          <w:pPr>
            <w:pStyle w:val="TOC3"/>
            <w:tabs>
              <w:tab w:val="left" w:pos="1872"/>
              <w:tab w:val="right" w:leader="dot" w:pos="10790"/>
            </w:tabs>
            <w:rPr>
              <w:rFonts w:asciiTheme="minorHAnsi" w:hAnsiTheme="minorHAnsi" w:eastAsiaTheme="minorEastAsia"/>
              <w:i w:val="0"/>
              <w:iCs w:val="0"/>
              <w:noProof/>
              <w:sz w:val="24"/>
              <w:szCs w:val="24"/>
            </w:rPr>
          </w:pPr>
          <w:hyperlink w:history="1" w:anchor="_Toc511667072">
            <w:r w:rsidRPr="003B6F86">
              <w:rPr>
                <w:rStyle w:val="Hyperlink"/>
                <w:noProof/>
              </w:rPr>
              <w:t>3.1.4.</w:t>
            </w:r>
            <w:r>
              <w:rPr>
                <w:rFonts w:asciiTheme="minorHAnsi" w:hAnsiTheme="minorHAnsi" w:eastAsiaTheme="minorEastAsia"/>
                <w:i w:val="0"/>
                <w:iCs w:val="0"/>
                <w:noProof/>
                <w:sz w:val="24"/>
                <w:szCs w:val="24"/>
              </w:rPr>
              <w:tab/>
            </w:r>
            <w:r w:rsidRPr="003B6F86">
              <w:rPr>
                <w:rStyle w:val="Hyperlink"/>
                <w:noProof/>
              </w:rPr>
              <w:t>Interactive Apps:</w:t>
            </w:r>
            <w:r>
              <w:rPr>
                <w:noProof/>
                <w:webHidden/>
              </w:rPr>
              <w:tab/>
            </w:r>
            <w:r>
              <w:rPr>
                <w:noProof/>
                <w:webHidden/>
              </w:rPr>
              <w:fldChar w:fldCharType="begin"/>
            </w:r>
            <w:r>
              <w:rPr>
                <w:noProof/>
                <w:webHidden/>
              </w:rPr>
              <w:instrText xml:space="preserve"> PAGEREF _Toc511667072 \h </w:instrText>
            </w:r>
            <w:r>
              <w:rPr>
                <w:noProof/>
                <w:webHidden/>
              </w:rPr>
            </w:r>
            <w:r>
              <w:rPr>
                <w:noProof/>
                <w:webHidden/>
              </w:rPr>
              <w:fldChar w:fldCharType="separate"/>
            </w:r>
            <w:r>
              <w:rPr>
                <w:noProof/>
                <w:webHidden/>
              </w:rPr>
              <w:t>4</w:t>
            </w:r>
            <w:r>
              <w:rPr>
                <w:noProof/>
                <w:webHidden/>
              </w:rPr>
              <w:fldChar w:fldCharType="end"/>
            </w:r>
          </w:hyperlink>
        </w:p>
        <w:p w:rsidR="008D40BC" w:rsidRDefault="008D40BC" w14:paraId="1191813C" w14:textId="77777777">
          <w:pPr>
            <w:pStyle w:val="TOC4"/>
            <w:tabs>
              <w:tab w:val="right" w:leader="dot" w:pos="10790"/>
            </w:tabs>
            <w:rPr>
              <w:rFonts w:asciiTheme="minorHAnsi" w:hAnsiTheme="minorHAnsi" w:eastAsiaTheme="minorEastAsia"/>
              <w:i w:val="0"/>
              <w:noProof/>
              <w:sz w:val="24"/>
              <w:szCs w:val="24"/>
            </w:rPr>
          </w:pPr>
          <w:hyperlink w:history="1" w:anchor="_Toc511667073">
            <w:r w:rsidRPr="003B6F86">
              <w:rPr>
                <w:rStyle w:val="Hyperlink"/>
                <w:noProof/>
              </w:rPr>
              <w:t>Jupyter and Jupyter Lab:</w:t>
            </w:r>
            <w:r>
              <w:rPr>
                <w:noProof/>
                <w:webHidden/>
              </w:rPr>
              <w:tab/>
            </w:r>
            <w:r>
              <w:rPr>
                <w:noProof/>
                <w:webHidden/>
              </w:rPr>
              <w:fldChar w:fldCharType="begin"/>
            </w:r>
            <w:r>
              <w:rPr>
                <w:noProof/>
                <w:webHidden/>
              </w:rPr>
              <w:instrText xml:space="preserve"> PAGEREF _Toc511667073 \h </w:instrText>
            </w:r>
            <w:r>
              <w:rPr>
                <w:noProof/>
                <w:webHidden/>
              </w:rPr>
            </w:r>
            <w:r>
              <w:rPr>
                <w:noProof/>
                <w:webHidden/>
              </w:rPr>
              <w:fldChar w:fldCharType="separate"/>
            </w:r>
            <w:r>
              <w:rPr>
                <w:noProof/>
                <w:webHidden/>
              </w:rPr>
              <w:t>5</w:t>
            </w:r>
            <w:r>
              <w:rPr>
                <w:noProof/>
                <w:webHidden/>
              </w:rPr>
              <w:fldChar w:fldCharType="end"/>
            </w:r>
          </w:hyperlink>
        </w:p>
        <w:p w:rsidR="008D40BC" w:rsidRDefault="008D40BC" w14:paraId="16179C49" w14:textId="77777777">
          <w:pPr>
            <w:pStyle w:val="TOC4"/>
            <w:tabs>
              <w:tab w:val="right" w:leader="dot" w:pos="10790"/>
            </w:tabs>
            <w:rPr>
              <w:rFonts w:asciiTheme="minorHAnsi" w:hAnsiTheme="minorHAnsi" w:eastAsiaTheme="minorEastAsia"/>
              <w:i w:val="0"/>
              <w:noProof/>
              <w:sz w:val="24"/>
              <w:szCs w:val="24"/>
            </w:rPr>
          </w:pPr>
          <w:hyperlink w:history="1" w:anchor="_Toc511667074">
            <w:r w:rsidRPr="003B6F86">
              <w:rPr>
                <w:rStyle w:val="Hyperlink"/>
                <w:noProof/>
              </w:rPr>
              <w:t>RStudio:</w:t>
            </w:r>
            <w:r>
              <w:rPr>
                <w:noProof/>
                <w:webHidden/>
              </w:rPr>
              <w:tab/>
            </w:r>
            <w:r>
              <w:rPr>
                <w:noProof/>
                <w:webHidden/>
              </w:rPr>
              <w:fldChar w:fldCharType="begin"/>
            </w:r>
            <w:r>
              <w:rPr>
                <w:noProof/>
                <w:webHidden/>
              </w:rPr>
              <w:instrText xml:space="preserve"> PAGEREF _Toc511667074 \h </w:instrText>
            </w:r>
            <w:r>
              <w:rPr>
                <w:noProof/>
                <w:webHidden/>
              </w:rPr>
            </w:r>
            <w:r>
              <w:rPr>
                <w:noProof/>
                <w:webHidden/>
              </w:rPr>
              <w:fldChar w:fldCharType="separate"/>
            </w:r>
            <w:r>
              <w:rPr>
                <w:noProof/>
                <w:webHidden/>
              </w:rPr>
              <w:t>5</w:t>
            </w:r>
            <w:r>
              <w:rPr>
                <w:noProof/>
                <w:webHidden/>
              </w:rPr>
              <w:fldChar w:fldCharType="end"/>
            </w:r>
          </w:hyperlink>
        </w:p>
        <w:p w:rsidR="008D40BC" w:rsidRDefault="008D40BC" w14:paraId="22D36CEB" w14:textId="77777777">
          <w:pPr>
            <w:pStyle w:val="TOC3"/>
            <w:tabs>
              <w:tab w:val="left" w:pos="1872"/>
              <w:tab w:val="right" w:leader="dot" w:pos="10790"/>
            </w:tabs>
            <w:rPr>
              <w:rFonts w:asciiTheme="minorHAnsi" w:hAnsiTheme="minorHAnsi" w:eastAsiaTheme="minorEastAsia"/>
              <w:i w:val="0"/>
              <w:iCs w:val="0"/>
              <w:noProof/>
              <w:sz w:val="24"/>
              <w:szCs w:val="24"/>
            </w:rPr>
          </w:pPr>
          <w:hyperlink w:history="1" w:anchor="_Toc511667075">
            <w:r w:rsidRPr="003B6F86">
              <w:rPr>
                <w:rStyle w:val="Hyperlink"/>
                <w:noProof/>
              </w:rPr>
              <w:t>3.1.5.</w:t>
            </w:r>
            <w:r>
              <w:rPr>
                <w:rFonts w:asciiTheme="minorHAnsi" w:hAnsiTheme="minorHAnsi" w:eastAsiaTheme="minorEastAsia"/>
                <w:i w:val="0"/>
                <w:iCs w:val="0"/>
                <w:noProof/>
                <w:sz w:val="24"/>
                <w:szCs w:val="24"/>
              </w:rPr>
              <w:tab/>
            </w:r>
            <w:r w:rsidRPr="003B6F86">
              <w:rPr>
                <w:rStyle w:val="Hyperlink"/>
                <w:noProof/>
              </w:rPr>
              <w:t>Miscellaneous:</w:t>
            </w:r>
            <w:r>
              <w:rPr>
                <w:noProof/>
                <w:webHidden/>
              </w:rPr>
              <w:tab/>
            </w:r>
            <w:r>
              <w:rPr>
                <w:noProof/>
                <w:webHidden/>
              </w:rPr>
              <w:fldChar w:fldCharType="begin"/>
            </w:r>
            <w:r>
              <w:rPr>
                <w:noProof/>
                <w:webHidden/>
              </w:rPr>
              <w:instrText xml:space="preserve"> PAGEREF _Toc511667075 \h </w:instrText>
            </w:r>
            <w:r>
              <w:rPr>
                <w:noProof/>
                <w:webHidden/>
              </w:rPr>
            </w:r>
            <w:r>
              <w:rPr>
                <w:noProof/>
                <w:webHidden/>
              </w:rPr>
              <w:fldChar w:fldCharType="separate"/>
            </w:r>
            <w:r>
              <w:rPr>
                <w:noProof/>
                <w:webHidden/>
              </w:rPr>
              <w:t>6</w:t>
            </w:r>
            <w:r>
              <w:rPr>
                <w:noProof/>
                <w:webHidden/>
              </w:rPr>
              <w:fldChar w:fldCharType="end"/>
            </w:r>
          </w:hyperlink>
        </w:p>
        <w:p w:rsidR="008D40BC" w:rsidRDefault="008D40BC" w14:paraId="24064964" w14:textId="77777777">
          <w:pPr>
            <w:pStyle w:val="TOC2"/>
            <w:tabs>
              <w:tab w:val="left" w:pos="1152"/>
              <w:tab w:val="right" w:leader="dot" w:pos="10790"/>
            </w:tabs>
            <w:rPr>
              <w:rFonts w:asciiTheme="minorHAnsi" w:hAnsiTheme="minorHAnsi" w:eastAsiaTheme="minorEastAsia"/>
              <w:smallCaps w:val="0"/>
              <w:noProof/>
              <w:sz w:val="24"/>
              <w:szCs w:val="24"/>
            </w:rPr>
          </w:pPr>
          <w:hyperlink w:history="1" w:anchor="_Toc511667076">
            <w:r w:rsidRPr="003B6F86">
              <w:rPr>
                <w:rStyle w:val="Hyperlink"/>
                <w:noProof/>
              </w:rPr>
              <w:t>3.2.</w:t>
            </w:r>
            <w:r>
              <w:rPr>
                <w:rFonts w:asciiTheme="minorHAnsi" w:hAnsiTheme="minorHAnsi" w:eastAsiaTheme="minorEastAsia"/>
                <w:smallCaps w:val="0"/>
                <w:noProof/>
                <w:sz w:val="24"/>
                <w:szCs w:val="24"/>
              </w:rPr>
              <w:tab/>
            </w:r>
            <w:r w:rsidRPr="003B6F86">
              <w:rPr>
                <w:rStyle w:val="Hyperlink"/>
                <w:noProof/>
              </w:rPr>
              <w:t>On Mac/Linux</w:t>
            </w:r>
            <w:r>
              <w:rPr>
                <w:noProof/>
                <w:webHidden/>
              </w:rPr>
              <w:tab/>
            </w:r>
            <w:r>
              <w:rPr>
                <w:noProof/>
                <w:webHidden/>
              </w:rPr>
              <w:fldChar w:fldCharType="begin"/>
            </w:r>
            <w:r>
              <w:rPr>
                <w:noProof/>
                <w:webHidden/>
              </w:rPr>
              <w:instrText xml:space="preserve"> PAGEREF _Toc511667076 \h </w:instrText>
            </w:r>
            <w:r>
              <w:rPr>
                <w:noProof/>
                <w:webHidden/>
              </w:rPr>
            </w:r>
            <w:r>
              <w:rPr>
                <w:noProof/>
                <w:webHidden/>
              </w:rPr>
              <w:fldChar w:fldCharType="separate"/>
            </w:r>
            <w:r>
              <w:rPr>
                <w:noProof/>
                <w:webHidden/>
              </w:rPr>
              <w:t>7</w:t>
            </w:r>
            <w:r>
              <w:rPr>
                <w:noProof/>
                <w:webHidden/>
              </w:rPr>
              <w:fldChar w:fldCharType="end"/>
            </w:r>
          </w:hyperlink>
        </w:p>
        <w:p w:rsidR="008D40BC" w:rsidRDefault="008D40BC" w14:paraId="203A48E3" w14:textId="77777777">
          <w:pPr>
            <w:pStyle w:val="TOC3"/>
            <w:tabs>
              <w:tab w:val="left" w:pos="1872"/>
              <w:tab w:val="right" w:leader="dot" w:pos="10790"/>
            </w:tabs>
            <w:rPr>
              <w:rFonts w:asciiTheme="minorHAnsi" w:hAnsiTheme="minorHAnsi" w:eastAsiaTheme="minorEastAsia"/>
              <w:i w:val="0"/>
              <w:iCs w:val="0"/>
              <w:noProof/>
              <w:sz w:val="24"/>
              <w:szCs w:val="24"/>
            </w:rPr>
          </w:pPr>
          <w:hyperlink w:history="1" w:anchor="_Toc511667077">
            <w:r w:rsidRPr="003B6F86">
              <w:rPr>
                <w:rStyle w:val="Hyperlink"/>
                <w:noProof/>
              </w:rPr>
              <w:t>3.2.1.</w:t>
            </w:r>
            <w:r>
              <w:rPr>
                <w:rFonts w:asciiTheme="minorHAnsi" w:hAnsiTheme="minorHAnsi" w:eastAsiaTheme="minorEastAsia"/>
                <w:i w:val="0"/>
                <w:iCs w:val="0"/>
                <w:noProof/>
                <w:sz w:val="24"/>
                <w:szCs w:val="24"/>
              </w:rPr>
              <w:tab/>
            </w:r>
            <w:r w:rsidRPr="003B6F86">
              <w:rPr>
                <w:rStyle w:val="Hyperlink"/>
                <w:noProof/>
              </w:rPr>
              <w:t>Using ssh</w:t>
            </w:r>
            <w:r>
              <w:rPr>
                <w:noProof/>
                <w:webHidden/>
              </w:rPr>
              <w:tab/>
            </w:r>
            <w:r>
              <w:rPr>
                <w:noProof/>
                <w:webHidden/>
              </w:rPr>
              <w:fldChar w:fldCharType="begin"/>
            </w:r>
            <w:r>
              <w:rPr>
                <w:noProof/>
                <w:webHidden/>
              </w:rPr>
              <w:instrText xml:space="preserve"> PAGEREF _Toc511667077 \h </w:instrText>
            </w:r>
            <w:r>
              <w:rPr>
                <w:noProof/>
                <w:webHidden/>
              </w:rPr>
            </w:r>
            <w:r>
              <w:rPr>
                <w:noProof/>
                <w:webHidden/>
              </w:rPr>
              <w:fldChar w:fldCharType="separate"/>
            </w:r>
            <w:r>
              <w:rPr>
                <w:noProof/>
                <w:webHidden/>
              </w:rPr>
              <w:t>7</w:t>
            </w:r>
            <w:r>
              <w:rPr>
                <w:noProof/>
                <w:webHidden/>
              </w:rPr>
              <w:fldChar w:fldCharType="end"/>
            </w:r>
          </w:hyperlink>
        </w:p>
        <w:p w:rsidR="008D40BC" w:rsidRDefault="008D40BC" w14:paraId="770AF1D8" w14:textId="77777777">
          <w:pPr>
            <w:pStyle w:val="TOC3"/>
            <w:tabs>
              <w:tab w:val="left" w:pos="1872"/>
              <w:tab w:val="right" w:leader="dot" w:pos="10790"/>
            </w:tabs>
            <w:rPr>
              <w:rFonts w:asciiTheme="minorHAnsi" w:hAnsiTheme="minorHAnsi" w:eastAsiaTheme="minorEastAsia"/>
              <w:i w:val="0"/>
              <w:iCs w:val="0"/>
              <w:noProof/>
              <w:sz w:val="24"/>
              <w:szCs w:val="24"/>
            </w:rPr>
          </w:pPr>
          <w:hyperlink w:history="1" w:anchor="_Toc511667078">
            <w:r w:rsidRPr="003B6F86">
              <w:rPr>
                <w:rStyle w:val="Hyperlink"/>
                <w:noProof/>
              </w:rPr>
              <w:t>3.2.2.</w:t>
            </w:r>
            <w:r>
              <w:rPr>
                <w:rFonts w:asciiTheme="minorHAnsi" w:hAnsiTheme="minorHAnsi" w:eastAsiaTheme="minorEastAsia"/>
                <w:i w:val="0"/>
                <w:iCs w:val="0"/>
                <w:noProof/>
                <w:sz w:val="24"/>
                <w:szCs w:val="24"/>
              </w:rPr>
              <w:tab/>
            </w:r>
            <w:r w:rsidRPr="003B6F86">
              <w:rPr>
                <w:rStyle w:val="Hyperlink"/>
                <w:noProof/>
              </w:rPr>
              <w:t>Running x11 RStudio or Jupyter via ssh.</w:t>
            </w:r>
            <w:r>
              <w:rPr>
                <w:noProof/>
                <w:webHidden/>
              </w:rPr>
              <w:tab/>
            </w:r>
            <w:r>
              <w:rPr>
                <w:noProof/>
                <w:webHidden/>
              </w:rPr>
              <w:fldChar w:fldCharType="begin"/>
            </w:r>
            <w:r>
              <w:rPr>
                <w:noProof/>
                <w:webHidden/>
              </w:rPr>
              <w:instrText xml:space="preserve"> PAGEREF _Toc511667078 \h </w:instrText>
            </w:r>
            <w:r>
              <w:rPr>
                <w:noProof/>
                <w:webHidden/>
              </w:rPr>
            </w:r>
            <w:r>
              <w:rPr>
                <w:noProof/>
                <w:webHidden/>
              </w:rPr>
              <w:fldChar w:fldCharType="separate"/>
            </w:r>
            <w:r>
              <w:rPr>
                <w:noProof/>
                <w:webHidden/>
              </w:rPr>
              <w:t>7</w:t>
            </w:r>
            <w:r>
              <w:rPr>
                <w:noProof/>
                <w:webHidden/>
              </w:rPr>
              <w:fldChar w:fldCharType="end"/>
            </w:r>
          </w:hyperlink>
        </w:p>
        <w:p w:rsidR="008D40BC" w:rsidRDefault="008D40BC" w14:paraId="79ECF34F" w14:textId="77777777">
          <w:pPr>
            <w:pStyle w:val="TOC3"/>
            <w:tabs>
              <w:tab w:val="left" w:pos="1872"/>
              <w:tab w:val="right" w:leader="dot" w:pos="10790"/>
            </w:tabs>
            <w:rPr>
              <w:rFonts w:asciiTheme="minorHAnsi" w:hAnsiTheme="minorHAnsi" w:eastAsiaTheme="minorEastAsia"/>
              <w:i w:val="0"/>
              <w:iCs w:val="0"/>
              <w:noProof/>
              <w:sz w:val="24"/>
              <w:szCs w:val="24"/>
            </w:rPr>
          </w:pPr>
          <w:hyperlink w:history="1" w:anchor="_Toc511667079">
            <w:r w:rsidRPr="003B6F86">
              <w:rPr>
                <w:rStyle w:val="Hyperlink"/>
                <w:noProof/>
              </w:rPr>
              <w:t>3.2.3.</w:t>
            </w:r>
            <w:r>
              <w:rPr>
                <w:rFonts w:asciiTheme="minorHAnsi" w:hAnsiTheme="minorHAnsi" w:eastAsiaTheme="minorEastAsia"/>
                <w:i w:val="0"/>
                <w:iCs w:val="0"/>
                <w:noProof/>
                <w:sz w:val="24"/>
                <w:szCs w:val="24"/>
              </w:rPr>
              <w:tab/>
            </w:r>
            <w:r w:rsidRPr="003B6F86">
              <w:rPr>
                <w:rStyle w:val="Hyperlink"/>
                <w:noProof/>
              </w:rPr>
              <w:t>Requesting an interactive node on the cluster</w:t>
            </w:r>
            <w:r>
              <w:rPr>
                <w:noProof/>
                <w:webHidden/>
              </w:rPr>
              <w:tab/>
            </w:r>
            <w:r>
              <w:rPr>
                <w:noProof/>
                <w:webHidden/>
              </w:rPr>
              <w:fldChar w:fldCharType="begin"/>
            </w:r>
            <w:r>
              <w:rPr>
                <w:noProof/>
                <w:webHidden/>
              </w:rPr>
              <w:instrText xml:space="preserve"> PAGEREF _Toc511667079 \h </w:instrText>
            </w:r>
            <w:r>
              <w:rPr>
                <w:noProof/>
                <w:webHidden/>
              </w:rPr>
            </w:r>
            <w:r>
              <w:rPr>
                <w:noProof/>
                <w:webHidden/>
              </w:rPr>
              <w:fldChar w:fldCharType="separate"/>
            </w:r>
            <w:r>
              <w:rPr>
                <w:noProof/>
                <w:webHidden/>
              </w:rPr>
              <w:t>7</w:t>
            </w:r>
            <w:r>
              <w:rPr>
                <w:noProof/>
                <w:webHidden/>
              </w:rPr>
              <w:fldChar w:fldCharType="end"/>
            </w:r>
          </w:hyperlink>
        </w:p>
        <w:p w:rsidR="008D40BC" w:rsidRDefault="008D40BC" w14:paraId="123F2A0B" w14:textId="77777777">
          <w:pPr>
            <w:pStyle w:val="TOC4"/>
            <w:tabs>
              <w:tab w:val="right" w:leader="dot" w:pos="10790"/>
            </w:tabs>
            <w:rPr>
              <w:rFonts w:asciiTheme="minorHAnsi" w:hAnsiTheme="minorHAnsi" w:eastAsiaTheme="minorEastAsia"/>
              <w:i w:val="0"/>
              <w:noProof/>
              <w:sz w:val="24"/>
              <w:szCs w:val="24"/>
            </w:rPr>
          </w:pPr>
          <w:hyperlink w:history="1" w:anchor="_Toc511667080">
            <w:r w:rsidRPr="003B6F86">
              <w:rPr>
                <w:rStyle w:val="Hyperlink"/>
                <w:noProof/>
              </w:rPr>
              <w:t>Running RStudio from shell on Tufts HPC</w:t>
            </w:r>
            <w:r>
              <w:rPr>
                <w:noProof/>
                <w:webHidden/>
              </w:rPr>
              <w:tab/>
            </w:r>
            <w:r>
              <w:rPr>
                <w:noProof/>
                <w:webHidden/>
              </w:rPr>
              <w:fldChar w:fldCharType="begin"/>
            </w:r>
            <w:r>
              <w:rPr>
                <w:noProof/>
                <w:webHidden/>
              </w:rPr>
              <w:instrText xml:space="preserve"> PAGEREF _Toc511667080 \h </w:instrText>
            </w:r>
            <w:r>
              <w:rPr>
                <w:noProof/>
                <w:webHidden/>
              </w:rPr>
            </w:r>
            <w:r>
              <w:rPr>
                <w:noProof/>
                <w:webHidden/>
              </w:rPr>
              <w:fldChar w:fldCharType="separate"/>
            </w:r>
            <w:r>
              <w:rPr>
                <w:noProof/>
                <w:webHidden/>
              </w:rPr>
              <w:t>8</w:t>
            </w:r>
            <w:r>
              <w:rPr>
                <w:noProof/>
                <w:webHidden/>
              </w:rPr>
              <w:fldChar w:fldCharType="end"/>
            </w:r>
          </w:hyperlink>
        </w:p>
        <w:p w:rsidR="008D40BC" w:rsidRDefault="008D40BC" w14:paraId="1C3CA3B7" w14:textId="77777777">
          <w:pPr>
            <w:pStyle w:val="TOC1"/>
            <w:tabs>
              <w:tab w:val="left" w:pos="1152"/>
              <w:tab w:val="right" w:leader="dot" w:pos="10790"/>
            </w:tabs>
            <w:rPr>
              <w:rFonts w:asciiTheme="minorHAnsi" w:hAnsiTheme="minorHAnsi" w:eastAsiaTheme="minorEastAsia"/>
              <w:b w:val="0"/>
              <w:bCs w:val="0"/>
              <w:caps w:val="0"/>
              <w:noProof/>
              <w:sz w:val="24"/>
              <w:szCs w:val="24"/>
            </w:rPr>
          </w:pPr>
          <w:hyperlink w:history="1" w:anchor="_Toc511667081">
            <w:r w:rsidRPr="003B6F86">
              <w:rPr>
                <w:rStyle w:val="Hyperlink"/>
                <w:noProof/>
              </w:rPr>
              <w:t>4.0</w:t>
            </w:r>
            <w:r>
              <w:rPr>
                <w:rFonts w:asciiTheme="minorHAnsi" w:hAnsiTheme="minorHAnsi" w:eastAsiaTheme="minorEastAsia"/>
                <w:b w:val="0"/>
                <w:bCs w:val="0"/>
                <w:caps w:val="0"/>
                <w:noProof/>
                <w:sz w:val="24"/>
                <w:szCs w:val="24"/>
              </w:rPr>
              <w:tab/>
            </w:r>
            <w:r w:rsidRPr="003B6F86">
              <w:rPr>
                <w:rStyle w:val="Hyperlink"/>
                <w:noProof/>
              </w:rPr>
              <w:t>Uploading files to and from the cluster</w:t>
            </w:r>
            <w:r>
              <w:rPr>
                <w:noProof/>
                <w:webHidden/>
              </w:rPr>
              <w:tab/>
            </w:r>
            <w:r>
              <w:rPr>
                <w:noProof/>
                <w:webHidden/>
              </w:rPr>
              <w:fldChar w:fldCharType="begin"/>
            </w:r>
            <w:r>
              <w:rPr>
                <w:noProof/>
                <w:webHidden/>
              </w:rPr>
              <w:instrText xml:space="preserve"> PAGEREF _Toc511667081 \h </w:instrText>
            </w:r>
            <w:r>
              <w:rPr>
                <w:noProof/>
                <w:webHidden/>
              </w:rPr>
            </w:r>
            <w:r>
              <w:rPr>
                <w:noProof/>
                <w:webHidden/>
              </w:rPr>
              <w:fldChar w:fldCharType="separate"/>
            </w:r>
            <w:r>
              <w:rPr>
                <w:noProof/>
                <w:webHidden/>
              </w:rPr>
              <w:t>9</w:t>
            </w:r>
            <w:r>
              <w:rPr>
                <w:noProof/>
                <w:webHidden/>
              </w:rPr>
              <w:fldChar w:fldCharType="end"/>
            </w:r>
          </w:hyperlink>
        </w:p>
        <w:p w:rsidR="008D40BC" w:rsidRDefault="008D40BC" w14:paraId="5D617467" w14:textId="77777777">
          <w:pPr>
            <w:pStyle w:val="TOC1"/>
            <w:tabs>
              <w:tab w:val="right" w:leader="dot" w:pos="10790"/>
            </w:tabs>
            <w:rPr>
              <w:rFonts w:asciiTheme="minorHAnsi" w:hAnsiTheme="minorHAnsi" w:eastAsiaTheme="minorEastAsia"/>
              <w:b w:val="0"/>
              <w:bCs w:val="0"/>
              <w:caps w:val="0"/>
              <w:noProof/>
              <w:sz w:val="24"/>
              <w:szCs w:val="24"/>
            </w:rPr>
          </w:pPr>
          <w:hyperlink w:history="1" w:anchor="_Toc511667082">
            <w:r w:rsidRPr="003B6F86">
              <w:rPr>
                <w:rStyle w:val="Hyperlink"/>
                <w:noProof/>
              </w:rPr>
              <w:t>5.0 Learning more about the cluster</w:t>
            </w:r>
            <w:r>
              <w:rPr>
                <w:noProof/>
                <w:webHidden/>
              </w:rPr>
              <w:tab/>
            </w:r>
            <w:r>
              <w:rPr>
                <w:noProof/>
                <w:webHidden/>
              </w:rPr>
              <w:fldChar w:fldCharType="begin"/>
            </w:r>
            <w:r>
              <w:rPr>
                <w:noProof/>
                <w:webHidden/>
              </w:rPr>
              <w:instrText xml:space="preserve"> PAGEREF _Toc511667082 \h </w:instrText>
            </w:r>
            <w:r>
              <w:rPr>
                <w:noProof/>
                <w:webHidden/>
              </w:rPr>
            </w:r>
            <w:r>
              <w:rPr>
                <w:noProof/>
                <w:webHidden/>
              </w:rPr>
              <w:fldChar w:fldCharType="separate"/>
            </w:r>
            <w:r>
              <w:rPr>
                <w:noProof/>
                <w:webHidden/>
              </w:rPr>
              <w:t>10</w:t>
            </w:r>
            <w:r>
              <w:rPr>
                <w:noProof/>
                <w:webHidden/>
              </w:rPr>
              <w:fldChar w:fldCharType="end"/>
            </w:r>
          </w:hyperlink>
        </w:p>
        <w:p w:rsidR="00F7452E" w:rsidP="002664C2" w:rsidRDefault="006F2534" w14:paraId="18F83C81" w14:textId="02D4601B">
          <w:r>
            <w:fldChar w:fldCharType="end"/>
          </w:r>
        </w:p>
      </w:sdtContent>
    </w:sdt>
    <w:p w:rsidRPr="0035068C" w:rsidR="0035068C" w:rsidP="61601C39" w:rsidRDefault="0035068C" w14:paraId="3875D414" w14:textId="77A8E4E3" w14:noSpellErr="1">
      <w:pPr>
        <w:rPr>
          <w:b w:val="1"/>
          <w:bCs w:val="1"/>
        </w:rPr>
      </w:pPr>
      <w:bookmarkStart w:name="_TOC_250020" w:id="0"/>
      <w:r w:rsidRPr="61601C39" w:rsidR="61601C39">
        <w:rPr>
          <w:b w:val="1"/>
          <w:bCs w:val="1"/>
        </w:rPr>
        <w:t>Skills Covered in this Tutorial Include:</w:t>
      </w:r>
    </w:p>
    <w:p w:rsidR="0035068C" w:rsidP="0035068C" w:rsidRDefault="483AED45" w14:paraId="2561DFCA" w14:textId="13328CA7" w14:noSpellErr="1">
      <w:pPr>
        <w:pStyle w:val="ListParagraph"/>
        <w:numPr>
          <w:ilvl w:val="0"/>
          <w:numId w:val="26"/>
        </w:numPr>
        <w:rPr/>
      </w:pPr>
      <w:r w:rsidR="61601C39">
        <w:rPr/>
        <w:t xml:space="preserve">Accessing the cluster using the </w:t>
      </w:r>
      <w:r w:rsidR="61601C39">
        <w:rPr/>
        <w:t>OnDemand</w:t>
      </w:r>
      <w:r w:rsidR="61601C39">
        <w:rPr/>
        <w:t xml:space="preserve"> interface</w:t>
      </w:r>
      <w:r w:rsidR="61601C39">
        <w:rPr/>
        <w:t xml:space="preserve">, </w:t>
      </w:r>
    </w:p>
    <w:p w:rsidR="00BA29C2" w:rsidP="483AED45" w:rsidRDefault="00BA29C2" w14:paraId="54935A42" w14:textId="77777777">
      <w:pPr>
        <w:pStyle w:val="ListParagraph"/>
        <w:numPr>
          <w:ilvl w:val="0"/>
          <w:numId w:val="26"/>
        </w:numPr>
        <w:rPr/>
      </w:pPr>
      <w:r w:rsidR="61601C39">
        <w:rPr/>
        <w:t xml:space="preserve">Loading </w:t>
      </w:r>
      <w:r w:rsidR="61601C39">
        <w:rPr/>
        <w:t>RStudio</w:t>
      </w:r>
      <w:r w:rsidR="61601C39">
        <w:rPr/>
        <w:t xml:space="preserve"> and </w:t>
      </w:r>
      <w:proofErr w:type="spellStart"/>
      <w:r w:rsidR="61601C39">
        <w:rPr/>
        <w:t>Jupyter</w:t>
      </w:r>
      <w:proofErr w:type="spellEnd"/>
      <w:r w:rsidR="61601C39">
        <w:rPr/>
        <w:t xml:space="preserve"> notebooks on the cluster through command line </w:t>
      </w:r>
    </w:p>
    <w:p w:rsidR="483AED45" w:rsidP="483AED45" w:rsidRDefault="00BA29C2" w14:paraId="05B053FD" w14:textId="5B0CC13E">
      <w:pPr>
        <w:pStyle w:val="ListParagraph"/>
        <w:numPr>
          <w:ilvl w:val="0"/>
          <w:numId w:val="26"/>
        </w:numPr>
        <w:rPr/>
      </w:pPr>
      <w:r w:rsidR="61601C39">
        <w:rPr/>
        <w:t xml:space="preserve">Loading </w:t>
      </w:r>
      <w:r w:rsidR="61601C39">
        <w:rPr/>
        <w:t>RStudio</w:t>
      </w:r>
      <w:r w:rsidR="61601C39">
        <w:rPr/>
        <w:t xml:space="preserve"> and </w:t>
      </w:r>
      <w:proofErr w:type="spellStart"/>
      <w:r w:rsidR="61601C39">
        <w:rPr/>
        <w:t>Jupyter</w:t>
      </w:r>
      <w:proofErr w:type="spellEnd"/>
      <w:r w:rsidR="61601C39">
        <w:rPr/>
        <w:t xml:space="preserve"> notebooks on the cluster through graphical interfaces</w:t>
      </w:r>
    </w:p>
    <w:p w:rsidR="00867E2C" w:rsidP="002664C2" w:rsidRDefault="00867E2C" w14:paraId="328FEFF0" w14:textId="45082C2C" w14:noSpellErr="1">
      <w:pPr>
        <w:pStyle w:val="Heading1"/>
        <w:numPr>
          <w:ilvl w:val="0"/>
          <w:numId w:val="10"/>
        </w:numPr>
        <w:rPr/>
      </w:pPr>
      <w:bookmarkStart w:name="_Toc511667065" w:id="2"/>
      <w:r w:rsidR="61601C39">
        <w:rPr/>
        <w:t>Introduction</w:t>
      </w:r>
      <w:bookmarkEnd w:id="2"/>
    </w:p>
    <w:p w:rsidR="00530E5C" w:rsidP="002664C2" w:rsidRDefault="00867E2C" w14:paraId="4A2CD9A3" w14:textId="77777777" w14:noSpellErr="1">
      <w:r w:rsidR="61601C39">
        <w:rPr/>
        <w:t>This tutorial is de</w:t>
      </w:r>
      <w:r w:rsidR="61601C39">
        <w:rPr/>
        <w:t xml:space="preserve">signed to get </w:t>
      </w:r>
      <w:r w:rsidR="61601C39">
        <w:rPr/>
        <w:t xml:space="preserve">users </w:t>
      </w:r>
      <w:r w:rsidR="61601C39">
        <w:rPr/>
        <w:t xml:space="preserve">started with using the </w:t>
      </w:r>
      <w:r w:rsidR="61601C39">
        <w:rPr/>
        <w:t>RStudio</w:t>
      </w:r>
      <w:r w:rsidR="61601C39">
        <w:rPr/>
        <w:t xml:space="preserve"> integrated development environment (IDE</w:t>
      </w:r>
      <w:r w:rsidR="61601C39">
        <w:rPr/>
        <w:t>)</w:t>
      </w:r>
      <w:r w:rsidR="61601C39">
        <w:rPr/>
        <w:t xml:space="preserve"> for students, faculty or staff at Tufts University</w:t>
      </w:r>
      <w:r w:rsidR="61601C39">
        <w:rPr/>
        <w:t xml:space="preserve">. </w:t>
      </w:r>
    </w:p>
    <w:p w:rsidR="00530E5C" w:rsidP="00530E5C" w:rsidRDefault="00B35238" w14:paraId="0FE7387F" w14:textId="33C1264B" w14:noSpellErr="1">
      <w:r w:rsidR="61601C39">
        <w:rPr/>
        <w:t>RStudio</w:t>
      </w:r>
      <w:r w:rsidR="61601C39">
        <w:rPr/>
        <w:t xml:space="preserve"> is used to assist in writing code in the</w:t>
      </w:r>
      <w:r w:rsidR="61601C39">
        <w:rPr/>
        <w:t xml:space="preserve"> statistical </w:t>
      </w:r>
      <w:r w:rsidR="61601C39">
        <w:rPr/>
        <w:t>programming language R.</w:t>
      </w:r>
      <w:r w:rsidR="61601C39">
        <w:rPr/>
        <w:t xml:space="preserve"> </w:t>
      </w:r>
      <w:r w:rsidR="61601C39">
        <w:rPr/>
        <w:t>RStudio</w:t>
      </w:r>
      <w:r w:rsidR="61601C39">
        <w:rPr/>
        <w:t xml:space="preserve"> combines a powerful code/script editor</w:t>
      </w:r>
      <w:r w:rsidR="61601C39">
        <w:rPr/>
        <w:t xml:space="preserve"> for R code,</w:t>
      </w:r>
      <w:r w:rsidR="61601C39">
        <w:rPr/>
        <w:t xml:space="preserve"> </w:t>
      </w:r>
      <w:r w:rsidR="61601C39">
        <w:rPr/>
        <w:t>visual</w:t>
      </w:r>
      <w:r w:rsidR="61601C39">
        <w:rPr/>
        <w:t xml:space="preserve"> tools for plotting and for vie</w:t>
      </w:r>
      <w:r w:rsidR="61601C39">
        <w:rPr/>
        <w:t>wing R objects and code history, a package manager for adding functionality,</w:t>
      </w:r>
      <w:r w:rsidR="61601C39">
        <w:rPr/>
        <w:t xml:space="preserve"> and a code debugger.</w:t>
      </w:r>
    </w:p>
    <w:p w:rsidRPr="002664C2" w:rsidR="004932E5" w:rsidP="00530E5C" w:rsidRDefault="00A92234" w14:paraId="23FC1937" w14:textId="71C2D2A4" w14:noSpellErr="1">
      <w:r w:rsidR="61601C39">
        <w:rPr/>
        <w:t xml:space="preserve"> There are many methods to use </w:t>
      </w:r>
      <w:r w:rsidR="61601C39">
        <w:rPr/>
        <w:t>RStudio</w:t>
      </w:r>
      <w:r w:rsidR="61601C39">
        <w:rPr/>
        <w:t xml:space="preserve"> software, including installing the software locally to your PC</w:t>
      </w:r>
      <w:r w:rsidR="61601C39">
        <w:rPr/>
        <w:t xml:space="preserve"> (</w:t>
      </w:r>
      <w:hyperlink r:id="R999ef2327f32461f">
        <w:r w:rsidRPr="61601C39" w:rsidR="61601C39">
          <w:rPr>
            <w:rStyle w:val="Hyperlink"/>
          </w:rPr>
          <w:t>Rstudio.com</w:t>
        </w:r>
      </w:hyperlink>
      <w:r w:rsidR="61601C39">
        <w:rPr/>
        <w:t>)</w:t>
      </w:r>
      <w:r w:rsidR="61601C39">
        <w:rPr/>
        <w:t>,</w:t>
      </w:r>
      <w:r w:rsidR="61601C39">
        <w:rPr/>
        <w:t xml:space="preserve"> using a Tufts-owned computer such as those available in the Data Lab (</w:t>
      </w:r>
      <w:hyperlink r:id="Rcc7e5fb2204b4f0a">
        <w:r w:rsidRPr="61601C39" w:rsidR="61601C39">
          <w:rPr>
            <w:rStyle w:val="Hyperlink"/>
          </w:rPr>
          <w:t>datalab.tufts.edu</w:t>
        </w:r>
      </w:hyperlink>
      <w:r w:rsidR="61601C39">
        <w:rPr/>
        <w:t xml:space="preserve">), using the Tufts Virtual </w:t>
      </w:r>
      <w:r w:rsidR="61601C39">
        <w:rPr/>
        <w:t>Desktop interface (</w:t>
      </w:r>
      <w:hyperlink r:id="R2310d566959e4b65">
        <w:r w:rsidRPr="61601C39" w:rsidR="61601C39">
          <w:rPr>
            <w:rStyle w:val="Hyperlink"/>
          </w:rPr>
          <w:t>vdi.it.tufts.edu</w:t>
        </w:r>
      </w:hyperlink>
      <w:r w:rsidR="61601C39">
        <w:rPr/>
        <w:t xml:space="preserve">), and finally using the Tufts High Performance Compute (HPC) cluster, herein referred to as the cluster. In this tutorial, we focus on the last method – assessing </w:t>
      </w:r>
      <w:r w:rsidR="61601C39">
        <w:rPr/>
        <w:t>RStudio</w:t>
      </w:r>
      <w:r w:rsidR="61601C39">
        <w:rPr/>
        <w:t xml:space="preserve"> using the cluster. </w:t>
      </w:r>
    </w:p>
    <w:p w:rsidRPr="002664C2" w:rsidR="0035068C" w:rsidP="002664C2" w:rsidRDefault="00867E2C" w14:paraId="392023F3" w14:textId="61844950" w14:noSpellErr="1">
      <w:r w:rsidR="61601C39">
        <w:rPr/>
        <w:t xml:space="preserve">This </w:t>
      </w:r>
      <w:r w:rsidR="61601C39">
        <w:rPr/>
        <w:t>tutorial</w:t>
      </w:r>
      <w:r w:rsidR="61601C39">
        <w:rPr/>
        <w:t xml:space="preserve"> is suitable for those who have not worked with R/</w:t>
      </w:r>
      <w:r w:rsidR="61601C39">
        <w:rPr/>
        <w:t>RStudio</w:t>
      </w:r>
      <w:r w:rsidR="61601C39">
        <w:rPr/>
        <w:t xml:space="preserve"> before.</w:t>
      </w:r>
      <w:r w:rsidR="61601C39">
        <w:rPr/>
        <w:t xml:space="preserve"> </w:t>
      </w:r>
      <w:r w:rsidR="61601C39">
        <w:rPr/>
        <w:t xml:space="preserve">This tutorial may take </w:t>
      </w:r>
      <w:r w:rsidR="61601C39">
        <w:rPr/>
        <w:t>1 to 2</w:t>
      </w:r>
      <w:r w:rsidR="61601C39">
        <w:rPr/>
        <w:t xml:space="preserve"> hours </w:t>
      </w:r>
      <w:r w:rsidR="61601C39">
        <w:rPr/>
        <w:t>to complete.</w:t>
      </w:r>
      <w:bookmarkEnd w:id="0"/>
    </w:p>
    <w:p w:rsidRPr="002820E8" w:rsidR="006B1F95" w:rsidP="002B465A" w:rsidRDefault="0076573D" w14:paraId="4F6A8964" w14:textId="3C508F43" w14:noSpellErr="1">
      <w:pPr>
        <w:pStyle w:val="Heading1"/>
        <w:numPr>
          <w:ilvl w:val="0"/>
          <w:numId w:val="10"/>
        </w:numPr>
        <w:rPr/>
      </w:pPr>
      <w:bookmarkStart w:name="_Toc511667066" w:id="3"/>
      <w:r w:rsidR="61601C39">
        <w:rPr/>
        <w:t>Obtaining</w:t>
      </w:r>
      <w:r w:rsidR="61601C39">
        <w:rPr/>
        <w:t xml:space="preserve"> an account on the cluster</w:t>
      </w:r>
      <w:bookmarkEnd w:id="3"/>
    </w:p>
    <w:p w:rsidR="00B95087" w:rsidP="00B95087" w:rsidRDefault="00A50FAB" w14:paraId="0945EA2F" w14:textId="5B5550CF" w14:noSpellErr="1">
      <w:r w:rsidR="61601C39">
        <w:rPr/>
        <w:t xml:space="preserve">To </w:t>
      </w:r>
      <w:r w:rsidR="61601C39">
        <w:rPr/>
        <w:t>obtain</w:t>
      </w:r>
      <w:r w:rsidR="61601C39">
        <w:rPr/>
        <w:t xml:space="preserve"> an account on the cluster, </w:t>
      </w:r>
      <w:r w:rsidR="61601C39">
        <w:rPr/>
        <w:t xml:space="preserve">you can follow the instructions below (adapted from </w:t>
      </w:r>
      <w:hyperlink r:id="R8b51a5dfaee54636">
        <w:r w:rsidRPr="61601C39" w:rsidR="61601C39">
          <w:rPr>
            <w:rStyle w:val="Hyperlink"/>
          </w:rPr>
          <w:t>this page</w:t>
        </w:r>
      </w:hyperlink>
      <w:r w:rsidR="61601C39">
        <w:rPr/>
        <w:t>):</w:t>
      </w:r>
    </w:p>
    <w:p w:rsidR="00B95087" w:rsidP="00B95087" w:rsidRDefault="00B95087" w14:paraId="6CFA2003" w14:textId="77777777" w14:noSpellErr="1">
      <w:r w:rsidR="61601C39">
        <w:rPr/>
        <w:t>To request a Research Computing Cluster account:</w:t>
      </w:r>
    </w:p>
    <w:p w:rsidR="00B95087" w:rsidP="00B95087" w:rsidRDefault="00B95087" w14:paraId="17D1538C" w14:textId="1BC08CE9" w14:noSpellErr="1">
      <w:pPr>
        <w:pStyle w:val="ListParagraph"/>
        <w:numPr>
          <w:ilvl w:val="0"/>
          <w:numId w:val="29"/>
        </w:numPr>
        <w:rPr/>
      </w:pPr>
      <w:r w:rsidR="61601C39">
        <w:rPr/>
        <w:t xml:space="preserve">Browse to </w:t>
      </w:r>
      <w:hyperlink r:id="R0c2d3849d5944e5b">
        <w:r w:rsidRPr="61601C39" w:rsidR="61601C39">
          <w:rPr>
            <w:rStyle w:val="Hyperlink"/>
          </w:rPr>
          <w:t>http://research.uit.tufts.edu/</w:t>
        </w:r>
      </w:hyperlink>
      <w:r w:rsidR="61601C39">
        <w:rPr/>
        <w:t xml:space="preserve"> </w:t>
      </w:r>
      <w:r w:rsidR="61601C39">
        <w:rPr/>
        <w:t>and select the Research Computing Cluster link.</w:t>
      </w:r>
    </w:p>
    <w:p w:rsidR="00B95087" w:rsidP="00B95087" w:rsidRDefault="00B95087" w14:paraId="66D17C55" w14:textId="77777777" w14:noSpellErr="1">
      <w:pPr>
        <w:pStyle w:val="ListParagraph"/>
        <w:numPr>
          <w:ilvl w:val="0"/>
          <w:numId w:val="29"/>
        </w:numPr>
        <w:rPr/>
      </w:pPr>
      <w:r w:rsidR="61601C39">
        <w:rPr/>
        <w:t>Log in with your Tufts Username and Tufts Password.</w:t>
      </w:r>
    </w:p>
    <w:p w:rsidR="00B95087" w:rsidP="00B95087" w:rsidRDefault="00B95087" w14:paraId="080E29A3" w14:textId="77777777" w14:noSpellErr="1">
      <w:pPr>
        <w:pStyle w:val="ListParagraph"/>
        <w:numPr>
          <w:ilvl w:val="0"/>
          <w:numId w:val="29"/>
        </w:numPr>
        <w:rPr/>
      </w:pPr>
      <w:r w:rsidR="61601C39">
        <w:rPr/>
        <w:t>The form will auto-fill as much of your user information as possible. Double-check to make sure it’s correct, selecting the down arrow to adjust the affiliation information if it’s incorrect.</w:t>
      </w:r>
    </w:p>
    <w:p w:rsidR="00B95087" w:rsidP="00B95087" w:rsidRDefault="00B95087" w14:paraId="0D3202B5" w14:textId="77777777" w14:noSpellErr="1">
      <w:pPr>
        <w:pStyle w:val="ListParagraph"/>
        <w:numPr>
          <w:ilvl w:val="0"/>
          <w:numId w:val="29"/>
        </w:numPr>
        <w:rPr/>
      </w:pPr>
      <w:r w:rsidR="61601C39">
        <w:rPr/>
        <w:t>Remove the example text in the Usage Information box and briefly describe your planned use of the Cluster.</w:t>
      </w:r>
    </w:p>
    <w:p w:rsidR="00B95087" w:rsidP="00B95087" w:rsidRDefault="00B95087" w14:paraId="62402F03" w14:textId="77777777" w14:noSpellErr="1">
      <w:pPr>
        <w:pStyle w:val="ListParagraph"/>
        <w:numPr>
          <w:ilvl w:val="0"/>
          <w:numId w:val="29"/>
        </w:numPr>
        <w:rPr/>
      </w:pPr>
      <w:r w:rsidR="61601C39">
        <w:rPr/>
        <w:t xml:space="preserve">In the Type of Account field, select the Cluster. </w:t>
      </w:r>
    </w:p>
    <w:p w:rsidR="00A626FE" w:rsidP="00A626FE" w:rsidRDefault="00B95087" w14:paraId="62EDFB0C" w14:textId="772D0B46" w14:noSpellErr="1">
      <w:pPr>
        <w:pStyle w:val="ListParagraph"/>
        <w:numPr>
          <w:ilvl w:val="0"/>
          <w:numId w:val="29"/>
        </w:numPr>
        <w:rPr/>
      </w:pPr>
      <w:r w:rsidR="61601C39">
        <w:rPr/>
        <w:t>When finished, click, Submit Request.</w:t>
      </w:r>
    </w:p>
    <w:p w:rsidR="00F2504C" w:rsidP="002B465A" w:rsidRDefault="002B465A" w14:paraId="3568A6F4" w14:textId="64FA5D47" w14:noSpellErr="1">
      <w:pPr>
        <w:pStyle w:val="Heading1"/>
        <w:numPr>
          <w:ilvl w:val="0"/>
          <w:numId w:val="10"/>
        </w:numPr>
        <w:rPr/>
      </w:pPr>
      <w:bookmarkStart w:name="_Toc511667067" w:id="4"/>
      <w:r w:rsidR="61601C39">
        <w:rPr/>
        <w:t>Accessing the cluster</w:t>
      </w:r>
      <w:bookmarkEnd w:id="4"/>
    </w:p>
    <w:p w:rsidR="002B465A" w:rsidP="002664C2" w:rsidRDefault="002B465A" w14:paraId="658900CD" w14:textId="77777777" w14:noSpellErr="1">
      <w:pPr>
        <w:pStyle w:val="Heading2"/>
        <w:rPr/>
      </w:pPr>
      <w:bookmarkStart w:name="_Toc511667068" w:id="5"/>
      <w:r w:rsidR="61601C39">
        <w:rPr/>
        <w:t>Through the browser</w:t>
      </w:r>
      <w:bookmarkEnd w:id="5"/>
    </w:p>
    <w:p w:rsidR="0076573D" w:rsidP="00FB0949" w:rsidRDefault="00A43F4A" w14:paraId="1790B9F2" w14:textId="35C578A1" w14:noSpellErr="1">
      <w:r w:rsidR="61601C39">
        <w:rPr/>
        <w:t xml:space="preserve">The first way to access the cluster is through the Internet browser, such as Chrome, Safari, Edge (Internet Explorer), or </w:t>
      </w:r>
      <w:r w:rsidR="61601C39">
        <w:rPr/>
        <w:t xml:space="preserve">Mozilla Firefox. </w:t>
      </w:r>
      <w:r w:rsidR="61601C39">
        <w:rPr/>
        <w:t xml:space="preserve">After applying for an account, you can access the cluster through a browser by: </w:t>
      </w:r>
    </w:p>
    <w:p w:rsidR="0076573D" w:rsidP="0076573D" w:rsidRDefault="0076573D" w14:paraId="22E231B0" w14:textId="0E309A14" w14:noSpellErr="1">
      <w:pPr>
        <w:pStyle w:val="ListParagraph"/>
        <w:numPr>
          <w:ilvl w:val="0"/>
          <w:numId w:val="30"/>
        </w:numPr>
        <w:rPr/>
      </w:pPr>
      <w:r w:rsidR="61601C39">
        <w:rPr/>
        <w:t xml:space="preserve">Navigating to </w:t>
      </w:r>
      <w:r w:rsidR="61601C39">
        <w:rPr/>
        <w:t>ondemand.cluster.tufts.edu, or</w:t>
      </w:r>
      <w:r w:rsidR="61601C39">
        <w:rPr/>
        <w:t xml:space="preserve"> clicking the link here. </w:t>
      </w:r>
      <w:r w:rsidR="61601C39">
        <w:rPr/>
        <w:t>In the Tufts Data Lab, just search for the program "Tufts HPC Cluster" at the start search bar</w:t>
      </w:r>
      <w:r w:rsidR="61601C39">
        <w:rPr/>
        <w:t xml:space="preserve">. </w:t>
      </w:r>
      <w:r w:rsidR="61601C39">
        <w:rPr/>
        <w:t xml:space="preserve"> </w:t>
      </w:r>
    </w:p>
    <w:p w:rsidR="00BE30B8" w:rsidP="0076573D" w:rsidRDefault="00BE30B8" w14:paraId="44467B81" w14:textId="259EB91B" w14:noSpellErr="1">
      <w:pPr>
        <w:pStyle w:val="ListParagraph"/>
        <w:numPr>
          <w:ilvl w:val="0"/>
          <w:numId w:val="30"/>
        </w:numPr>
        <w:rPr/>
      </w:pPr>
      <w:r w:rsidR="61601C39">
        <w:rPr/>
        <w:t xml:space="preserve">A popup with the title “Authentication Required” will appear. Log in with your Tufts UTLN and password, and then click Log In. </w:t>
      </w:r>
    </w:p>
    <w:p w:rsidR="00BE30B8" w:rsidP="00BE30B8" w:rsidRDefault="00BE30B8" w14:paraId="553012EE" w14:textId="64E857D8">
      <w:pPr>
        <w:pStyle w:val="ListParagraph"/>
      </w:pPr>
      <w:r>
        <w:rPr>
          <w:noProof/>
        </w:rPr>
        <w:drawing>
          <wp:inline distT="0" distB="0" distL="0" distR="0" wp14:anchorId="4A988A5F" wp14:editId="3A697D8D">
            <wp:extent cx="6858000" cy="2728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09 at 7.24.48 PM.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8595"/>
                    </a:xfrm>
                    <a:prstGeom prst="rect">
                      <a:avLst/>
                    </a:prstGeom>
                  </pic:spPr>
                </pic:pic>
              </a:graphicData>
            </a:graphic>
          </wp:inline>
        </w:drawing>
      </w:r>
    </w:p>
    <w:p w:rsidR="00BE30B8" w:rsidP="00BE30B8" w:rsidRDefault="00BE30B8" w14:paraId="636F0A96" w14:textId="37D6DE00" w14:noSpellErr="1">
      <w:pPr>
        <w:pStyle w:val="ListParagraph"/>
        <w:numPr>
          <w:ilvl w:val="0"/>
          <w:numId w:val="30"/>
        </w:numPr>
        <w:rPr/>
      </w:pPr>
      <w:r w:rsidR="61601C39">
        <w:rPr/>
        <w:t xml:space="preserve">You will then see the following menu: </w:t>
      </w:r>
    </w:p>
    <w:p w:rsidR="000E6679" w:rsidP="000E6679" w:rsidRDefault="000E6679" w14:paraId="706C17A5" w14:textId="48E364BA">
      <w:pPr>
        <w:pStyle w:val="ListParagraph"/>
      </w:pPr>
      <w:r>
        <w:rPr>
          <w:noProof/>
        </w:rPr>
        <w:lastRenderedPageBreak/>
        <w:drawing>
          <wp:inline distT="0" distB="0" distL="0" distR="0" wp14:anchorId="569C1474" wp14:editId="2143F9B7">
            <wp:extent cx="6858000" cy="2160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09 at 7.27.22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2160270"/>
                    </a:xfrm>
                    <a:prstGeom prst="rect">
                      <a:avLst/>
                    </a:prstGeom>
                  </pic:spPr>
                </pic:pic>
              </a:graphicData>
            </a:graphic>
          </wp:inline>
        </w:drawing>
      </w:r>
    </w:p>
    <w:p w:rsidRPr="00BE30B8" w:rsidR="00BE30B8" w:rsidP="00DA7F50" w:rsidRDefault="00BE30B8" w14:paraId="35F5F578" w14:textId="736BA3FB" w14:noSpellErr="1">
      <w:pPr>
        <w:pStyle w:val="Heading3"/>
        <w:rPr/>
      </w:pPr>
      <w:bookmarkStart w:name="_Toc511667069" w:id="6"/>
      <w:r w:rsidR="61601C39">
        <w:rPr/>
        <w:t>Files</w:t>
      </w:r>
      <w:r w:rsidR="61601C39">
        <w:rPr/>
        <w:t xml:space="preserve"> </w:t>
      </w:r>
      <w:bookmarkEnd w:id="6"/>
    </w:p>
    <w:p w:rsidR="00BE30B8" w:rsidP="00BE30B8" w:rsidRDefault="00BE30B8" w14:paraId="57B3205C" w14:textId="6346A99A" w14:noSpellErr="1">
      <w:pPr>
        <w:pStyle w:val="ListParagraph"/>
        <w:numPr>
          <w:ilvl w:val="2"/>
          <w:numId w:val="30"/>
        </w:numPr>
        <w:rPr/>
      </w:pPr>
      <w:r w:rsidR="61601C39">
        <w:rPr/>
        <w:t xml:space="preserve">This allows you to upload and download personal files from and to the cluster. The location of these files on the cluster is defaulted to /cluster/home/$USER/ where $USER is your username (Tufts UTLN). </w:t>
      </w:r>
      <w:r w:rsidR="61601C39">
        <w:rPr/>
        <w:t xml:space="preserve">This is also the place where you start when </w:t>
      </w:r>
      <w:r w:rsidR="61601C39">
        <w:rPr/>
        <w:t>you</w:t>
      </w:r>
      <w:r w:rsidR="61601C39">
        <w:rPr/>
        <w:t xml:space="preserve"> login to the cluster, your home directory. </w:t>
      </w:r>
    </w:p>
    <w:p w:rsidR="5E00E376" w:rsidP="61601C39" w:rsidRDefault="5E00E376" w14:paraId="2869DBEC" w14:textId="6952A7F5" w14:noSpellErr="1">
      <w:pPr>
        <w:pStyle w:val="ListParagraph"/>
        <w:numPr>
          <w:ilvl w:val="3"/>
          <w:numId w:val="30"/>
        </w:numPr>
        <w:rPr>
          <w:sz w:val="22"/>
          <w:szCs w:val="22"/>
        </w:rPr>
      </w:pPr>
      <w:r w:rsidR="61601C39">
        <w:rPr/>
        <w:t xml:space="preserve">It’s important to note that there are other options for accessing data on the cluster. You can apply for research storage space by clicking the link below. </w:t>
      </w:r>
      <w:hyperlink r:id="R0986717f486e4fad">
        <w:r w:rsidRPr="61601C39" w:rsidR="61601C39">
          <w:rPr>
            <w:rStyle w:val="Hyperlink"/>
            <w:noProof w:val="0"/>
            <w:lang w:val="en-US"/>
          </w:rPr>
          <w:t>https://research.uit.tufts.edu/storage-request/html/index.php/auth/logi</w:t>
        </w:r>
      </w:hyperlink>
      <w:r w:rsidRPr="61601C39" w:rsidR="61601C39">
        <w:rPr>
          <w:noProof w:val="0"/>
          <w:lang w:val="en-US"/>
        </w:rPr>
        <w:t>n</w:t>
      </w:r>
    </w:p>
    <w:p w:rsidR="00BE30B8" w:rsidP="00DA7F50" w:rsidRDefault="5FD6A7DA" w14:paraId="490F84EF" w14:textId="31D500AA" w14:noSpellErr="1">
      <w:pPr>
        <w:pStyle w:val="Heading3"/>
        <w:rPr/>
      </w:pPr>
      <w:bookmarkStart w:name="_Toc511667070" w:id="7"/>
      <w:r w:rsidR="61601C39">
        <w:rPr/>
        <w:t>Jobs</w:t>
      </w:r>
      <w:r w:rsidR="61601C39">
        <w:rPr/>
        <w:t xml:space="preserve"> </w:t>
      </w:r>
      <w:bookmarkEnd w:id="7"/>
    </w:p>
    <w:p w:rsidR="00BE30B8" w:rsidP="00BE30B8" w:rsidRDefault="5FD6A7DA" w14:paraId="0C69AB40" w14:textId="2BD8B599" w14:noSpellErr="1">
      <w:pPr>
        <w:pStyle w:val="ListParagraph"/>
        <w:numPr>
          <w:ilvl w:val="2"/>
          <w:numId w:val="30"/>
        </w:numPr>
        <w:rPr/>
      </w:pPr>
      <w:r w:rsidR="61601C39">
        <w:rPr/>
        <w:t xml:space="preserve">When you submit a command to a clustered computer, you are likely not the only user submitting commands. To deal with the parallel nature of commands, the scheduler organizes the order in which it will process users' commands. If you click on </w:t>
      </w:r>
      <w:r w:rsidRPr="61601C39" w:rsidR="61601C39">
        <w:rPr>
          <w:i w:val="1"/>
          <w:iCs w:val="1"/>
        </w:rPr>
        <w:t>Jobs &gt; Active Jobs,</w:t>
      </w:r>
      <w:r w:rsidR="61601C39">
        <w:rPr/>
        <w:t xml:space="preserve"> you can see any jobs or commands you have sent, and their relative order in the queue of jobs. </w:t>
      </w:r>
    </w:p>
    <w:p w:rsidR="00BE30B8" w:rsidP="00DA7F50" w:rsidRDefault="5FD6A7DA" w14:paraId="037EC840" w14:textId="07296294" w14:noSpellErr="1">
      <w:pPr>
        <w:pStyle w:val="Heading3"/>
        <w:rPr/>
      </w:pPr>
      <w:bookmarkStart w:name="_Toc511667071" w:id="8"/>
      <w:r w:rsidR="61601C39">
        <w:rPr/>
        <w:t>Clusters</w:t>
      </w:r>
      <w:bookmarkEnd w:id="8"/>
    </w:p>
    <w:p w:rsidR="5FD6A7DA" w:rsidP="5FD6A7DA" w:rsidRDefault="5FD6A7DA" w14:paraId="4759F6B7" w14:textId="7C17A0D4" w14:noSpellErr="1">
      <w:pPr>
        <w:pStyle w:val="ListParagraph"/>
        <w:numPr>
          <w:ilvl w:val="2"/>
          <w:numId w:val="30"/>
        </w:numPr>
        <w:rPr/>
      </w:pPr>
      <w:r w:rsidRPr="61601C39" w:rsidR="61601C39">
        <w:rPr>
          <w:b w:val="1"/>
          <w:bCs w:val="1"/>
        </w:rPr>
        <w:t>Tufts HPC Shell Access</w:t>
      </w:r>
      <w:r w:rsidR="61601C39">
        <w:rPr/>
        <w:t xml:space="preserve">: This will allow you to access the shell, or a text-entry command line interface, to the cluster. If you click on this button, a new tab will open and you will be dropped into a command interface on the cluster, able to run commands. </w:t>
      </w:r>
      <w:r w:rsidR="61601C39">
        <w:rPr/>
        <w:t xml:space="preserve">For more information on what commands you can run, see here: </w:t>
      </w:r>
      <w:hyperlink r:id="Rafdcf5f60400491d">
        <w:r w:rsidRPr="61601C39" w:rsidR="61601C39">
          <w:rPr>
            <w:rStyle w:val="Hyperlink"/>
          </w:rPr>
          <w:t>https://wikis.uit.tufts.edu/confluence/pages/viewpage.action?pageId=81760344</w:t>
        </w:r>
      </w:hyperlink>
    </w:p>
    <w:p w:rsidR="0019546F" w:rsidP="0019546F" w:rsidRDefault="0019546F" w14:paraId="63B65287" w14:textId="77777777">
      <w:pPr>
        <w:pStyle w:val="ListParagraph"/>
        <w:ind w:left="2160"/>
      </w:pPr>
    </w:p>
    <w:p w:rsidR="5FD6A7DA" w:rsidP="5FD6A7DA" w:rsidRDefault="5FD6A7DA" w14:paraId="66D3302B" w14:textId="4D00BEBB">
      <w:pPr>
        <w:ind w:left="1980"/>
      </w:pPr>
      <w:r>
        <w:rPr>
          <w:noProof/>
        </w:rPr>
        <w:drawing>
          <wp:inline distT="0" distB="0" distL="0" distR="0" wp14:anchorId="552FEAD1" wp14:editId="2006FAF8">
            <wp:extent cx="4572000" cy="2857500"/>
            <wp:effectExtent l="0" t="0" r="0" b="0"/>
            <wp:docPr id="11900757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rsidR="0019546F" w:rsidP="5FD6A7DA" w:rsidRDefault="0019546F" w14:paraId="3181ECB6" w14:textId="77777777">
      <w:pPr>
        <w:ind w:left="1980"/>
      </w:pPr>
    </w:p>
    <w:p w:rsidR="5FD6A7DA" w:rsidP="5FD6A7DA" w:rsidRDefault="5FD6A7DA" w14:paraId="3C422272" w14:textId="41D1033D">
      <w:pPr>
        <w:pStyle w:val="ListParagraph"/>
        <w:numPr>
          <w:ilvl w:val="2"/>
          <w:numId w:val="30"/>
        </w:numPr>
        <w:rPr/>
      </w:pPr>
      <w:r w:rsidRPr="61601C39" w:rsidR="61601C39">
        <w:rPr>
          <w:b w:val="1"/>
          <w:bCs w:val="1"/>
        </w:rPr>
        <w:t xml:space="preserve">Tufts HPC </w:t>
      </w:r>
      <w:proofErr w:type="spellStart"/>
      <w:r w:rsidRPr="61601C39" w:rsidR="61601C39">
        <w:rPr>
          <w:b w:val="1"/>
          <w:bCs w:val="1"/>
        </w:rPr>
        <w:t>FastX</w:t>
      </w:r>
      <w:proofErr w:type="spellEnd"/>
      <w:r w:rsidRPr="61601C39" w:rsidR="61601C39">
        <w:rPr>
          <w:b w:val="1"/>
          <w:bCs w:val="1"/>
        </w:rPr>
        <w:t xml:space="preserve"> Shell Access:</w:t>
      </w:r>
      <w:r w:rsidR="61601C39">
        <w:rPr/>
        <w:t xml:space="preserve"> This is similar to the HPC shell, but adds additional </w:t>
      </w:r>
      <w:proofErr w:type="spellStart"/>
      <w:r w:rsidR="61601C39">
        <w:rPr/>
        <w:t>FastX</w:t>
      </w:r>
      <w:proofErr w:type="spellEnd"/>
      <w:r w:rsidR="61601C39">
        <w:rPr/>
        <w:t xml:space="preserve"> capacity. </w:t>
      </w:r>
      <w:proofErr w:type="spellStart"/>
      <w:r w:rsidR="61601C39">
        <w:rPr/>
        <w:t>FastX</w:t>
      </w:r>
      <w:proofErr w:type="spellEnd"/>
      <w:r w:rsidR="61601C39">
        <w:rPr/>
        <w:t xml:space="preserve"> refers to X11 graphics support. X11, or the X-Windows system is a Unix graphical user interface. For more information, see here: </w:t>
      </w:r>
      <w:hyperlink r:id="R79628ad0ebc04d99">
        <w:r w:rsidRPr="61601C39" w:rsidR="61601C39">
          <w:rPr>
            <w:rStyle w:val="Hyperlink"/>
          </w:rPr>
          <w:t>https://en.wikipedia.org/wiki/X_Window_System</w:t>
        </w:r>
      </w:hyperlink>
      <w:r w:rsidR="61601C39">
        <w:rPr/>
        <w:t xml:space="preserve">  </w:t>
      </w:r>
    </w:p>
    <w:p w:rsidR="5FD6A7DA" w:rsidP="5FD6A7DA" w:rsidRDefault="5FD6A7DA" w14:paraId="3BB2085B" w14:textId="5D1D7AF4">
      <w:pPr>
        <w:pStyle w:val="ListParagraph"/>
        <w:numPr>
          <w:ilvl w:val="3"/>
          <w:numId w:val="30"/>
        </w:numPr>
        <w:rPr/>
      </w:pPr>
      <w:r w:rsidR="61601C39">
        <w:rPr/>
        <w:t xml:space="preserve">To use this, click on </w:t>
      </w:r>
      <w:proofErr w:type="spellStart"/>
      <w:r w:rsidR="61601C39">
        <w:rPr/>
        <w:t>FastX</w:t>
      </w:r>
      <w:proofErr w:type="spellEnd"/>
      <w:r w:rsidR="61601C39">
        <w:rPr/>
        <w:t xml:space="preserve"> Shell Access. </w:t>
      </w:r>
      <w:r w:rsidR="61601C39">
        <w:rPr/>
        <w:t xml:space="preserve">Login with your Tufts UTLN (username) and password, as normal. </w:t>
      </w:r>
      <w:r w:rsidR="61601C39">
        <w:rPr/>
        <w:t xml:space="preserve">Then click on </w:t>
      </w:r>
      <w:r w:rsidRPr="61601C39" w:rsidR="61601C39">
        <w:rPr>
          <w:i w:val="1"/>
          <w:iCs w:val="1"/>
        </w:rPr>
        <w:t>Launch Session &gt; Click the Tufts HPC Cluster icon &gt; Click Launch</w:t>
      </w:r>
      <w:r w:rsidR="61601C39">
        <w:rPr/>
        <w:t xml:space="preserve">. After that, a cluster icon will appear in the </w:t>
      </w:r>
      <w:proofErr w:type="spellStart"/>
      <w:r w:rsidR="61601C39">
        <w:rPr/>
        <w:t>FastX</w:t>
      </w:r>
      <w:proofErr w:type="spellEnd"/>
      <w:r w:rsidR="61601C39">
        <w:rPr/>
        <w:t xml:space="preserve"> window. Clic</w:t>
      </w:r>
      <w:r w:rsidR="61601C39">
        <w:rPr/>
        <w:t>k</w:t>
      </w:r>
      <w:r w:rsidR="61601C39">
        <w:rPr/>
        <w:t xml:space="preserve"> on it to o</w:t>
      </w:r>
      <w:r w:rsidR="61601C39">
        <w:rPr/>
        <w:t xml:space="preserve">pen a shell with </w:t>
      </w:r>
      <w:proofErr w:type="spellStart"/>
      <w:r w:rsidR="61601C39">
        <w:rPr/>
        <w:t>FastX</w:t>
      </w:r>
      <w:proofErr w:type="spellEnd"/>
      <w:r w:rsidR="61601C39">
        <w:rPr/>
        <w:t xml:space="preserve"> support in a new window. </w:t>
      </w:r>
    </w:p>
    <w:p w:rsidR="5FD6A7DA" w:rsidP="5FD6A7DA" w:rsidRDefault="5FD6A7DA" w14:paraId="63CADAB1" w14:textId="0BC7A695">
      <w:pPr>
        <w:ind w:left="2520"/>
      </w:pPr>
      <w:r>
        <w:rPr>
          <w:noProof/>
        </w:rPr>
        <w:drawing>
          <wp:inline distT="0" distB="0" distL="0" distR="0" wp14:anchorId="6D1D96BE" wp14:editId="500CFC3B">
            <wp:extent cx="4572000" cy="2590800"/>
            <wp:effectExtent l="0" t="0" r="0" b="0"/>
            <wp:docPr id="14761261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rsidR="00AC32C5" w:rsidP="00AC32C5" w:rsidRDefault="00AC32C5" w14:paraId="054E6711" w14:textId="50284421" w14:noSpellErr="1">
      <w:pPr>
        <w:pStyle w:val="ListParagraph"/>
        <w:numPr>
          <w:ilvl w:val="3"/>
          <w:numId w:val="30"/>
        </w:numPr>
        <w:rPr/>
      </w:pPr>
      <w:r w:rsidR="61601C39">
        <w:rPr/>
        <w:t xml:space="preserve">If you want to confirm that X11 graphics are working, you can type the following at the shell command window: </w:t>
      </w:r>
    </w:p>
    <w:p w:rsidR="00AC32C5" w:rsidP="61601C39" w:rsidRDefault="0078255D" w14:paraId="10F989CD" w14:textId="3C9B8BB6">
      <w:pPr>
        <w:pStyle w:val="ListParagraph"/>
        <w:numPr>
          <w:ilvl w:val="4"/>
          <w:numId w:val="30"/>
        </w:numPr>
        <w:rPr>
          <w:i w:val="1"/>
          <w:iCs w:val="1"/>
        </w:rPr>
      </w:pPr>
      <w:proofErr w:type="spellStart"/>
      <w:r w:rsidRPr="61601C39" w:rsidR="61601C39">
        <w:rPr>
          <w:i w:val="1"/>
          <w:iCs w:val="1"/>
        </w:rPr>
        <w:t>xlogo</w:t>
      </w:r>
      <w:proofErr w:type="spellEnd"/>
      <w:r w:rsidRPr="61601C39" w:rsidR="61601C39">
        <w:rPr>
          <w:i w:val="1"/>
          <w:iCs w:val="1"/>
        </w:rPr>
        <w:t xml:space="preserve"> </w:t>
      </w:r>
    </w:p>
    <w:p w:rsidRPr="0078255D" w:rsidR="0078255D" w:rsidP="61601C39" w:rsidRDefault="0078255D" w14:paraId="7750A759" w14:textId="6405A265" w14:noSpellErr="1">
      <w:pPr>
        <w:pStyle w:val="ListParagraph"/>
        <w:numPr>
          <w:ilvl w:val="3"/>
          <w:numId w:val="30"/>
        </w:numPr>
        <w:rPr>
          <w:i w:val="1"/>
          <w:iCs w:val="1"/>
        </w:rPr>
      </w:pPr>
      <w:r w:rsidR="61601C39">
        <w:rPr/>
        <w:t>If X11 graphics are working, you should see an X graphic appear, as in the screenshot below.</w:t>
      </w:r>
    </w:p>
    <w:p w:rsidRPr="0078255D" w:rsidR="0078255D" w:rsidP="0078255D" w:rsidRDefault="0078255D" w14:paraId="46AFDEDD" w14:textId="2B88E7C5">
      <w:pPr>
        <w:pStyle w:val="ListParagraph"/>
        <w:ind w:left="2880"/>
        <w:rPr>
          <w:i/>
        </w:rPr>
      </w:pPr>
      <w:r>
        <w:rPr>
          <w:i/>
          <w:noProof/>
        </w:rPr>
        <w:drawing>
          <wp:inline distT="0" distB="0" distL="0" distR="0" wp14:anchorId="3E302DC9" wp14:editId="460D6EC1">
            <wp:extent cx="3942335" cy="2772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8-04-12 at 11.17.01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5149" cy="2781421"/>
                    </a:xfrm>
                    <a:prstGeom prst="rect">
                      <a:avLst/>
                    </a:prstGeom>
                  </pic:spPr>
                </pic:pic>
              </a:graphicData>
            </a:graphic>
          </wp:inline>
        </w:drawing>
      </w:r>
    </w:p>
    <w:p w:rsidR="007A189E" w:rsidP="007A189E" w:rsidRDefault="5FD6A7DA" w14:paraId="4E4C0A73" w14:textId="77777777" w14:noSpellErr="1">
      <w:pPr>
        <w:pStyle w:val="Heading3"/>
        <w:rPr/>
      </w:pPr>
      <w:bookmarkStart w:name="_Toc511667072" w:id="9"/>
      <w:r w:rsidR="61601C39">
        <w:rPr/>
        <w:t>Interactive Apps:</w:t>
      </w:r>
      <w:r w:rsidR="61601C39">
        <w:rPr/>
        <w:t xml:space="preserve"> </w:t>
      </w:r>
      <w:bookmarkEnd w:id="9"/>
    </w:p>
    <w:p w:rsidR="00BE30B8" w:rsidP="007A189E" w:rsidRDefault="5FD6A7DA" w14:paraId="53874330" w14:textId="5639BD03">
      <w:pPr>
        <w:pStyle w:val="ListParagraph"/>
        <w:numPr>
          <w:ilvl w:val="2"/>
          <w:numId w:val="30"/>
        </w:numPr>
        <w:rPr/>
      </w:pPr>
      <w:r w:rsidR="61601C39">
        <w:rPr/>
        <w:t xml:space="preserve">The cluster has interactive apps, which allow for in-browser access to selected tools through their graphical interfaces. </w:t>
      </w:r>
      <w:r w:rsidR="61601C39">
        <w:rPr/>
        <w:t xml:space="preserve">These include </w:t>
      </w:r>
      <w:proofErr w:type="spellStart"/>
      <w:r w:rsidR="61601C39">
        <w:rPr/>
        <w:t>Jupyter</w:t>
      </w:r>
      <w:proofErr w:type="spellEnd"/>
      <w:r w:rsidR="61601C39">
        <w:rPr/>
        <w:t xml:space="preserve">, </w:t>
      </w:r>
      <w:proofErr w:type="spellStart"/>
      <w:r w:rsidR="61601C39">
        <w:rPr/>
        <w:t>Jupyter</w:t>
      </w:r>
      <w:proofErr w:type="spellEnd"/>
      <w:r w:rsidR="61601C39">
        <w:rPr/>
        <w:t xml:space="preserve"> Lab, </w:t>
      </w:r>
      <w:r w:rsidR="61601C39">
        <w:rPr/>
        <w:t>RStudio</w:t>
      </w:r>
      <w:r w:rsidR="61601C39">
        <w:rPr/>
        <w:t xml:space="preserve">, Maple, MATLAB, Galaxy Bioinformatics, and </w:t>
      </w:r>
      <w:proofErr w:type="spellStart"/>
      <w:r w:rsidR="61601C39">
        <w:rPr/>
        <w:t>WebMo</w:t>
      </w:r>
      <w:proofErr w:type="spellEnd"/>
      <w:r w:rsidR="61601C39">
        <w:rPr/>
        <w:t xml:space="preserve">. </w:t>
      </w:r>
    </w:p>
    <w:p w:rsidR="00A938AA" w:rsidP="00A938AA" w:rsidRDefault="00A938AA" w14:paraId="429C327E" w14:textId="1083ECCD">
      <w:pPr>
        <w:pStyle w:val="ListParagraph"/>
        <w:ind w:left="1440"/>
        <w:jc w:val="center"/>
      </w:pPr>
      <w:r>
        <w:rPr>
          <w:noProof/>
        </w:rPr>
        <w:lastRenderedPageBreak/>
        <w:drawing>
          <wp:inline distT="0" distB="0" distL="0" distR="0" wp14:anchorId="30203FDA" wp14:editId="6FE312A1">
            <wp:extent cx="2094016" cy="4423144"/>
            <wp:effectExtent l="0" t="0" r="0" b="0"/>
            <wp:docPr id="19842493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0">
                      <a:extLst>
                        <a:ext uri="{28A0092B-C50C-407E-A947-70E740481C1C}">
                          <a14:useLocalDpi xmlns:a14="http://schemas.microsoft.com/office/drawing/2010/main" val="0"/>
                        </a:ext>
                      </a:extLst>
                    </a:blip>
                    <a:srcRect l="3802" r="2622" b="2824"/>
                    <a:stretch/>
                  </pic:blipFill>
                  <pic:spPr bwMode="auto">
                    <a:xfrm>
                      <a:off x="0" y="0"/>
                      <a:ext cx="2094600" cy="4424378"/>
                    </a:xfrm>
                    <a:prstGeom prst="rect">
                      <a:avLst/>
                    </a:prstGeom>
                    <a:ln>
                      <a:noFill/>
                    </a:ln>
                    <a:extLst>
                      <a:ext uri="{53640926-AAD7-44D8-BBD7-CCE9431645EC}">
                        <a14:shadowObscured xmlns:a14="http://schemas.microsoft.com/office/drawing/2010/main"/>
                      </a:ext>
                    </a:extLst>
                  </pic:spPr>
                </pic:pic>
              </a:graphicData>
            </a:graphic>
          </wp:inline>
        </w:drawing>
      </w:r>
    </w:p>
    <w:p w:rsidR="00A938AA" w:rsidP="00A938AA" w:rsidRDefault="00A938AA" w14:paraId="539D44CA" w14:textId="77777777">
      <w:pPr>
        <w:pStyle w:val="ListParagraph"/>
        <w:ind w:left="1440"/>
      </w:pPr>
    </w:p>
    <w:p w:rsidR="007A189E" w:rsidP="007A189E" w:rsidRDefault="5FD6A7DA" w14:paraId="0014F0C3" w14:textId="77777777">
      <w:pPr>
        <w:pStyle w:val="Heading4"/>
        <w:ind w:left="1260" w:firstLine="720"/>
      </w:pPr>
      <w:bookmarkStart w:name="_Toc511667073" w:id="10"/>
      <w:proofErr w:type="spellStart"/>
      <w:r w:rsidR="61601C39">
        <w:rPr/>
        <w:t>Jupyter</w:t>
      </w:r>
      <w:proofErr w:type="spellEnd"/>
      <w:r w:rsidR="61601C39">
        <w:rPr/>
        <w:t xml:space="preserve"> and </w:t>
      </w:r>
      <w:proofErr w:type="spellStart"/>
      <w:r w:rsidR="61601C39">
        <w:rPr/>
        <w:t>Jupyter</w:t>
      </w:r>
      <w:proofErr w:type="spellEnd"/>
      <w:r w:rsidR="61601C39">
        <w:rPr/>
        <w:t xml:space="preserve"> Lab</w:t>
      </w:r>
      <w:r w:rsidR="61601C39">
        <w:rPr/>
        <w:t>:</w:t>
      </w:r>
      <w:r w:rsidR="61601C39">
        <w:rPr/>
        <w:t xml:space="preserve"> </w:t>
      </w:r>
      <w:bookmarkEnd w:id="10"/>
    </w:p>
    <w:p w:rsidR="5FD6A7DA" w:rsidP="5FD6A7DA" w:rsidRDefault="5FD6A7DA" w14:paraId="46EEA7FF" w14:textId="3E65260F">
      <w:pPr>
        <w:pStyle w:val="ListParagraph"/>
        <w:numPr>
          <w:ilvl w:val="2"/>
          <w:numId w:val="30"/>
        </w:numPr>
        <w:rPr/>
      </w:pPr>
      <w:proofErr w:type="spellStart"/>
      <w:r w:rsidR="61601C39">
        <w:rPr/>
        <w:t>Jupyter</w:t>
      </w:r>
      <w:proofErr w:type="spellEnd"/>
      <w:r w:rsidR="61601C39">
        <w:rPr/>
        <w:t xml:space="preserve"> is the successor to </w:t>
      </w:r>
      <w:proofErr w:type="spellStart"/>
      <w:r w:rsidR="61601C39">
        <w:rPr/>
        <w:t>iPython</w:t>
      </w:r>
      <w:proofErr w:type="spellEnd"/>
      <w:r w:rsidR="61601C39">
        <w:rPr/>
        <w:t xml:space="preserve"> notebooks, and allows users to write R and Python on the High-Performance Compute Cluster. </w:t>
      </w:r>
      <w:r w:rsidR="61601C39">
        <w:rPr/>
        <w:t xml:space="preserve">New users should use </w:t>
      </w:r>
      <w:proofErr w:type="spellStart"/>
      <w:r w:rsidR="61601C39">
        <w:rPr/>
        <w:t>Jupyter</w:t>
      </w:r>
      <w:proofErr w:type="spellEnd"/>
      <w:r w:rsidR="61601C39">
        <w:rPr/>
        <w:t xml:space="preserve"> Labs due to the easy to use interface. </w:t>
      </w:r>
    </w:p>
    <w:p w:rsidR="0078255D" w:rsidP="0078255D" w:rsidRDefault="0078255D" w14:paraId="0C5EBD87" w14:textId="0E73F37F">
      <w:pPr>
        <w:pStyle w:val="ListParagraph"/>
        <w:numPr>
          <w:ilvl w:val="3"/>
          <w:numId w:val="30"/>
        </w:numPr>
        <w:rPr/>
      </w:pPr>
      <w:r w:rsidRPr="61601C39" w:rsidR="61601C39">
        <w:rPr>
          <w:b w:val="1"/>
          <w:bCs w:val="1"/>
        </w:rPr>
        <w:t xml:space="preserve">Loading </w:t>
      </w:r>
      <w:proofErr w:type="spellStart"/>
      <w:r w:rsidRPr="61601C39" w:rsidR="61601C39">
        <w:rPr>
          <w:b w:val="1"/>
          <w:bCs w:val="1"/>
        </w:rPr>
        <w:t>Jupyter</w:t>
      </w:r>
      <w:proofErr w:type="spellEnd"/>
      <w:r w:rsidRPr="61601C39" w:rsidR="61601C39">
        <w:rPr>
          <w:b w:val="1"/>
          <w:bCs w:val="1"/>
        </w:rPr>
        <w:t xml:space="preserve"> Lab or </w:t>
      </w:r>
      <w:proofErr w:type="spellStart"/>
      <w:r w:rsidRPr="61601C39" w:rsidR="61601C39">
        <w:rPr>
          <w:b w:val="1"/>
          <w:bCs w:val="1"/>
        </w:rPr>
        <w:t>Jupyter</w:t>
      </w:r>
      <w:proofErr w:type="spellEnd"/>
      <w:r w:rsidR="61601C39">
        <w:rPr/>
        <w:t>:</w:t>
      </w:r>
      <w:r w:rsidR="61601C39">
        <w:rPr/>
        <w:t xml:space="preserve"> Click on </w:t>
      </w:r>
      <w:proofErr w:type="spellStart"/>
      <w:r w:rsidR="61601C39">
        <w:rPr/>
        <w:t>Jupyter</w:t>
      </w:r>
      <w:proofErr w:type="spellEnd"/>
      <w:r w:rsidR="61601C39">
        <w:rPr/>
        <w:t xml:space="preserve"> Lab/</w:t>
      </w:r>
      <w:proofErr w:type="spellStart"/>
      <w:r w:rsidR="61601C39">
        <w:rPr/>
        <w:t>Jupyter</w:t>
      </w:r>
      <w:proofErr w:type="spellEnd"/>
      <w:r w:rsidR="61601C39">
        <w:rPr/>
        <w:t xml:space="preserve"> under Interactive Apps. Input the number of hours you would like to be able to access the instance of </w:t>
      </w:r>
      <w:proofErr w:type="spellStart"/>
      <w:r w:rsidR="61601C39">
        <w:rPr/>
        <w:t>Jupyter</w:t>
      </w:r>
      <w:proofErr w:type="spellEnd"/>
      <w:r w:rsidR="61601C39">
        <w:rPr/>
        <w:t xml:space="preserve"> Lab through the cluster, and press </w:t>
      </w:r>
      <w:r w:rsidRPr="61601C39" w:rsidR="61601C39">
        <w:rPr>
          <w:i w:val="1"/>
          <w:iCs w:val="1"/>
        </w:rPr>
        <w:t>Launch</w:t>
      </w:r>
      <w:r w:rsidR="61601C39">
        <w:rPr/>
        <w:t>.</w:t>
      </w:r>
    </w:p>
    <w:p w:rsidR="00C9674D" w:rsidP="0078255D" w:rsidRDefault="00C9674D" w14:paraId="51C8DAF4" w14:textId="40E4F329" w14:noSpellErr="1">
      <w:pPr>
        <w:pStyle w:val="ListParagraph"/>
        <w:numPr>
          <w:ilvl w:val="3"/>
          <w:numId w:val="30"/>
        </w:numPr>
        <w:rPr/>
      </w:pPr>
      <w:r w:rsidRPr="61601C39" w:rsidR="61601C39">
        <w:rPr>
          <w:b w:val="1"/>
          <w:bCs w:val="1"/>
        </w:rPr>
        <w:t>Home directory</w:t>
      </w:r>
      <w:r w:rsidR="61601C39">
        <w:rPr/>
        <w:t>:</w:t>
      </w:r>
      <w:r w:rsidR="61601C39">
        <w:rPr/>
        <w:t xml:space="preserve"> The default location to save your work is the users home directory (/cluster/home/$USER/ where $USER is your username (Tufts UTLN)).</w:t>
      </w:r>
    </w:p>
    <w:p w:rsidR="007A189E" w:rsidP="007A189E" w:rsidRDefault="5FD6A7DA" w14:paraId="4971D049" w14:textId="77777777" w14:noSpellErr="1">
      <w:pPr>
        <w:pStyle w:val="Heading4"/>
        <w:ind w:left="1260" w:firstLine="720"/>
      </w:pPr>
      <w:bookmarkStart w:name="_Toc511667074" w:id="11"/>
      <w:r w:rsidR="61601C39">
        <w:rPr/>
        <w:t>RStudio</w:t>
      </w:r>
      <w:r w:rsidR="61601C39">
        <w:rPr/>
        <w:t>:</w:t>
      </w:r>
      <w:r w:rsidR="61601C39">
        <w:rPr/>
        <w:t xml:space="preserve"> </w:t>
      </w:r>
      <w:bookmarkEnd w:id="11"/>
    </w:p>
    <w:p w:rsidR="5FD6A7DA" w:rsidP="5FD6A7DA" w:rsidRDefault="0078255D" w14:paraId="70D59117" w14:textId="2E5068E5" w14:noSpellErr="1">
      <w:pPr>
        <w:pStyle w:val="ListParagraph"/>
        <w:numPr>
          <w:ilvl w:val="2"/>
          <w:numId w:val="30"/>
        </w:numPr>
        <w:rPr/>
      </w:pPr>
      <w:r w:rsidR="61601C39">
        <w:rPr/>
        <w:t>RStudio</w:t>
      </w:r>
      <w:r w:rsidR="61601C39">
        <w:rPr/>
        <w:t xml:space="preserve"> is an integrated development environment (IDE) for the R statistical programming language. This a</w:t>
      </w:r>
      <w:r w:rsidR="61601C39">
        <w:rPr/>
        <w:t>llows you to write R code, manipulate data, and view</w:t>
      </w:r>
      <w:r w:rsidR="61601C39">
        <w:rPr/>
        <w:t xml:space="preserve"> outputs</w:t>
      </w:r>
      <w:r w:rsidR="61601C39">
        <w:rPr/>
        <w:t xml:space="preserve"> </w:t>
      </w:r>
      <w:r w:rsidR="61601C39">
        <w:rPr/>
        <w:t xml:space="preserve">using a graphical interface. </w:t>
      </w:r>
    </w:p>
    <w:p w:rsidR="00C9674D" w:rsidP="00C9674D" w:rsidRDefault="00C9674D" w14:paraId="5725940C" w14:textId="77777777" w14:noSpellErr="1">
      <w:pPr>
        <w:pStyle w:val="ListParagraph"/>
        <w:numPr>
          <w:ilvl w:val="3"/>
          <w:numId w:val="30"/>
        </w:numPr>
        <w:rPr/>
      </w:pPr>
      <w:r w:rsidRPr="61601C39" w:rsidR="61601C39">
        <w:rPr>
          <w:b w:val="1"/>
          <w:bCs w:val="1"/>
        </w:rPr>
        <w:t xml:space="preserve">Loading </w:t>
      </w:r>
      <w:r w:rsidRPr="61601C39" w:rsidR="61601C39">
        <w:rPr>
          <w:b w:val="1"/>
          <w:bCs w:val="1"/>
        </w:rPr>
        <w:t>RStudio</w:t>
      </w:r>
      <w:r w:rsidR="61601C39">
        <w:rPr/>
        <w:t>:</w:t>
      </w:r>
      <w:r w:rsidR="61601C39">
        <w:rPr/>
        <w:t xml:space="preserve"> Click on </w:t>
      </w:r>
      <w:r w:rsidR="61601C39">
        <w:rPr/>
        <w:t>RStudio</w:t>
      </w:r>
      <w:r w:rsidR="61601C39">
        <w:rPr/>
        <w:t xml:space="preserve"> under Interactive Apps. </w:t>
      </w:r>
    </w:p>
    <w:p w:rsidR="00C9674D" w:rsidP="00C9674D" w:rsidRDefault="00C9674D" w14:paraId="2A5143F0" w14:textId="093BAF8A" w14:noSpellErr="1">
      <w:pPr>
        <w:pStyle w:val="ListParagraph"/>
        <w:numPr>
          <w:ilvl w:val="4"/>
          <w:numId w:val="30"/>
        </w:numPr>
        <w:rPr/>
      </w:pPr>
      <w:r w:rsidR="61601C39">
        <w:rPr/>
        <w:t xml:space="preserve">Input the number of hours, number of nodes, and node type that you need. </w:t>
      </w:r>
    </w:p>
    <w:p w:rsidR="00C9674D" w:rsidP="00C9674D" w:rsidRDefault="00C9674D" w14:paraId="6B467677" w14:textId="65249698" w14:noSpellErr="1">
      <w:pPr>
        <w:pStyle w:val="ListParagraph"/>
        <w:numPr>
          <w:ilvl w:val="5"/>
          <w:numId w:val="30"/>
        </w:numPr>
        <w:rPr/>
      </w:pPr>
      <w:r w:rsidRPr="61601C39" w:rsidR="61601C39">
        <w:rPr>
          <w:b w:val="1"/>
          <w:bCs w:val="1"/>
        </w:rPr>
        <w:t>Number of hours</w:t>
      </w:r>
      <w:r w:rsidR="61601C39">
        <w:rPr/>
        <w:t xml:space="preserve">: This is how long you require the session of </w:t>
      </w:r>
      <w:r w:rsidR="61601C39">
        <w:rPr/>
        <w:t>RStudio</w:t>
      </w:r>
      <w:r w:rsidR="61601C39">
        <w:rPr/>
        <w:t xml:space="preserve"> to be running. Your files can be saved during a session and available afterwards, but you must save your files before the end of the time. To prevent requesting more time than you need, we suggest you request 1-2 hours to start out. </w:t>
      </w:r>
    </w:p>
    <w:p w:rsidR="00C9674D" w:rsidP="00C9674D" w:rsidRDefault="00C9674D" w14:paraId="47B226ED" w14:textId="4B2FE054" w14:noSpellErr="1">
      <w:pPr>
        <w:pStyle w:val="ListParagraph"/>
        <w:numPr>
          <w:ilvl w:val="5"/>
          <w:numId w:val="30"/>
        </w:numPr>
        <w:rPr/>
      </w:pPr>
      <w:r w:rsidRPr="61601C39" w:rsidR="61601C39">
        <w:rPr>
          <w:b w:val="1"/>
          <w:bCs w:val="1"/>
        </w:rPr>
        <w:t>Number of nodes</w:t>
      </w:r>
      <w:r w:rsidR="61601C39">
        <w:rPr/>
        <w:t>:</w:t>
      </w:r>
      <w:r w:rsidR="61601C39">
        <w:rPr/>
        <w:t xml:space="preserve"> Each node has access to anywhere from 24 – 48 compute cores. If you require a process that runs in parallel across two or more nodes, or require a high number of compute cores, then you </w:t>
      </w:r>
      <w:r w:rsidR="61601C39">
        <w:rPr/>
        <w:t xml:space="preserve">can request more nodes. Remember that this may increase your wait </w:t>
      </w:r>
      <w:r w:rsidR="61601C39">
        <w:rPr/>
        <w:t>time in the scheduling system!</w:t>
      </w:r>
    </w:p>
    <w:p w:rsidR="00C04AF7" w:rsidP="00C9674D" w:rsidRDefault="00C04AF7" w14:paraId="5D52C3D6" w14:textId="162A1AD6">
      <w:pPr>
        <w:pStyle w:val="ListParagraph"/>
        <w:numPr>
          <w:ilvl w:val="5"/>
          <w:numId w:val="30"/>
        </w:numPr>
        <w:rPr/>
      </w:pPr>
      <w:r w:rsidRPr="61601C39" w:rsidR="61601C39">
        <w:rPr>
          <w:b w:val="1"/>
          <w:bCs w:val="1"/>
        </w:rPr>
        <w:t>Node type</w:t>
      </w:r>
      <w:r w:rsidR="61601C39">
        <w:rPr/>
        <w:t>:</w:t>
      </w:r>
      <w:r w:rsidR="61601C39">
        <w:rPr/>
        <w:t xml:space="preserve"> If you are in need of a large memory node (</w:t>
      </w:r>
      <w:proofErr w:type="spellStart"/>
      <w:r w:rsidR="61601C39">
        <w:rPr/>
        <w:t>lrgmem</w:t>
      </w:r>
      <w:proofErr w:type="spellEnd"/>
      <w:r w:rsidR="61601C39">
        <w:rPr/>
        <w:t xml:space="preserve">), you can request a </w:t>
      </w:r>
      <w:proofErr w:type="spellStart"/>
      <w:r w:rsidRPr="61601C39" w:rsidR="61601C39">
        <w:rPr>
          <w:i w:val="1"/>
          <w:iCs w:val="1"/>
        </w:rPr>
        <w:t>lrgmem</w:t>
      </w:r>
      <w:proofErr w:type="spellEnd"/>
      <w:r w:rsidR="61601C39">
        <w:rPr/>
        <w:t xml:space="preserve"> node, which contains 48 Haswell cores and 1TB of available RAM. However, if you do not need to work with large memory processes, you do not need to use this node, and can otherwise select all. </w:t>
      </w:r>
    </w:p>
    <w:p w:rsidR="00A938AA" w:rsidP="00A938AA" w:rsidRDefault="00A938AA" w14:paraId="3982342B" w14:textId="685446CD" w14:noSpellErr="1">
      <w:pPr>
        <w:pStyle w:val="ListParagraph"/>
        <w:numPr>
          <w:ilvl w:val="2"/>
          <w:numId w:val="30"/>
        </w:numPr>
        <w:rPr/>
      </w:pPr>
      <w:r w:rsidRPr="61601C39" w:rsidR="61601C39">
        <w:rPr>
          <w:b w:val="1"/>
          <w:bCs w:val="1"/>
        </w:rPr>
        <w:t>Experimental Apps:</w:t>
      </w:r>
      <w:r w:rsidR="61601C39">
        <w:rPr/>
        <w:t xml:space="preserve"> Other experimental apps exist, but </w:t>
      </w:r>
      <w:r w:rsidR="61601C39">
        <w:rPr/>
        <w:t>are beyond the scope of this tutorial.</w:t>
      </w:r>
    </w:p>
    <w:p w:rsidR="5FD6A7DA" w:rsidP="5FD6A7DA" w:rsidRDefault="5FD6A7DA" w14:paraId="7996A2C9" w14:textId="20A490FE">
      <w:pPr>
        <w:ind w:left="1080"/>
        <w:jc w:val="center"/>
      </w:pPr>
    </w:p>
    <w:p w:rsidR="00BE30B8" w:rsidP="007A189E" w:rsidRDefault="00C04AF7" w14:paraId="59B78EF2" w14:textId="5DD4F401" w14:noSpellErr="1">
      <w:pPr>
        <w:pStyle w:val="Heading3"/>
        <w:rPr/>
      </w:pPr>
      <w:bookmarkStart w:name="_Toc511667075" w:id="12"/>
      <w:r w:rsidR="61601C39">
        <w:rPr/>
        <w:t>Misc</w:t>
      </w:r>
      <w:r w:rsidR="61601C39">
        <w:rPr/>
        <w:t>ellaneous</w:t>
      </w:r>
      <w:r w:rsidR="61601C39">
        <w:rPr/>
        <w:t>:</w:t>
      </w:r>
      <w:bookmarkEnd w:id="12"/>
    </w:p>
    <w:p w:rsidR="00C04AF7" w:rsidP="00C04AF7" w:rsidRDefault="00C04AF7" w14:paraId="50B6491A" w14:textId="4DFFA6BC" w14:noSpellErr="1">
      <w:pPr>
        <w:pStyle w:val="ListParagraph"/>
        <w:numPr>
          <w:ilvl w:val="2"/>
          <w:numId w:val="30"/>
        </w:numPr>
        <w:rPr/>
      </w:pPr>
      <w:r w:rsidRPr="61601C39" w:rsidR="61601C39">
        <w:rPr>
          <w:b w:val="1"/>
          <w:bCs w:val="1"/>
        </w:rPr>
        <w:t>Inventory</w:t>
      </w:r>
      <w:r w:rsidR="61601C39">
        <w:rPr/>
        <w:t>:</w:t>
      </w:r>
      <w:r w:rsidR="61601C39">
        <w:rPr/>
        <w:t xml:space="preserve"> This allows users to view all nodes, their CPU allocation, and the amount of memory available. This corresponds with the </w:t>
      </w:r>
    </w:p>
    <w:p w:rsidR="00592341" w:rsidP="00592341" w:rsidRDefault="00592341" w14:paraId="382F3CCA" w14:textId="2211CBFE">
      <w:pPr>
        <w:pStyle w:val="ListParagraph"/>
        <w:ind w:left="2160"/>
      </w:pPr>
      <w:r>
        <w:rPr>
          <w:noProof/>
        </w:rPr>
        <w:drawing>
          <wp:inline distT="0" distB="0" distL="0" distR="0" wp14:anchorId="1FCB8A9E" wp14:editId="2B14E73E">
            <wp:extent cx="5022215" cy="2689675"/>
            <wp:effectExtent l="0" t="0" r="698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4-12 at 11.52.52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0858" cy="2694304"/>
                    </a:xfrm>
                    <a:prstGeom prst="rect">
                      <a:avLst/>
                    </a:prstGeom>
                  </pic:spPr>
                </pic:pic>
              </a:graphicData>
            </a:graphic>
          </wp:inline>
        </w:drawing>
      </w:r>
    </w:p>
    <w:p w:rsidR="00C04AF7" w:rsidP="00C04AF7" w:rsidRDefault="00C04AF7" w14:paraId="54FBE82B" w14:textId="64525A34" w14:noSpellErr="1">
      <w:pPr>
        <w:pStyle w:val="ListParagraph"/>
        <w:numPr>
          <w:ilvl w:val="2"/>
          <w:numId w:val="30"/>
        </w:numPr>
        <w:rPr/>
      </w:pPr>
      <w:r w:rsidRPr="61601C39" w:rsidR="61601C39">
        <w:rPr>
          <w:b w:val="1"/>
          <w:bCs w:val="1"/>
        </w:rPr>
        <w:t>Quota Report</w:t>
      </w:r>
      <w:r w:rsidR="61601C39">
        <w:rPr/>
        <w:t xml:space="preserve">: </w:t>
      </w:r>
      <w:r w:rsidR="61601C39">
        <w:rPr/>
        <w:t>For storage on the cluster, each user has a quota or maximum storage provided for each group the user is a member of. group</w:t>
      </w:r>
      <w:r w:rsidRPr="61601C39" w:rsidR="61601C39">
        <w:rPr>
          <w:i w:val="1"/>
          <w:iCs w:val="1"/>
        </w:rPr>
        <w:t xml:space="preserve"> student</w:t>
      </w:r>
      <w:r w:rsidR="61601C39">
        <w:rPr/>
        <w:t xml:space="preserve">. </w:t>
      </w:r>
    </w:p>
    <w:p w:rsidR="00C04AF7" w:rsidP="00C04AF7" w:rsidRDefault="00C04AF7" w14:paraId="19E0ECB7" w14:textId="1590C98F" w14:noSpellErr="1">
      <w:pPr>
        <w:pStyle w:val="ListParagraph"/>
        <w:numPr>
          <w:ilvl w:val="2"/>
          <w:numId w:val="30"/>
        </w:numPr>
        <w:rPr/>
      </w:pPr>
      <w:r w:rsidRPr="61601C39" w:rsidR="61601C39">
        <w:rPr>
          <w:b w:val="1"/>
          <w:bCs w:val="1"/>
        </w:rPr>
        <w:t>Scheduler Info:</w:t>
      </w:r>
      <w:r w:rsidR="61601C39">
        <w:rPr/>
        <w:t xml:space="preserve"> This gives you an idea of each partition of nodes, and the time limit for each partition. </w:t>
      </w:r>
    </w:p>
    <w:p w:rsidR="00C53D93" w:rsidP="00C53D93" w:rsidRDefault="00C53D93" w14:paraId="6E912DD7" w14:textId="40B824B5">
      <w:pPr>
        <w:pStyle w:val="ListParagraph"/>
        <w:ind w:left="2160"/>
      </w:pPr>
      <w:r>
        <w:rPr>
          <w:noProof/>
        </w:rPr>
        <w:drawing>
          <wp:inline distT="0" distB="0" distL="0" distR="0" wp14:anchorId="736507AC" wp14:editId="4D158CE6">
            <wp:extent cx="5511165" cy="2683121"/>
            <wp:effectExtent l="0" t="0" r="63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4-12 at 11.56.16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2346" cy="2688564"/>
                    </a:xfrm>
                    <a:prstGeom prst="rect">
                      <a:avLst/>
                    </a:prstGeom>
                  </pic:spPr>
                </pic:pic>
              </a:graphicData>
            </a:graphic>
          </wp:inline>
        </w:drawing>
      </w:r>
    </w:p>
    <w:p w:rsidR="00C04AF7" w:rsidP="00C04AF7" w:rsidRDefault="00C04AF7" w14:paraId="62D7C4CB" w14:textId="0FC1300C" w14:noSpellErr="1">
      <w:pPr>
        <w:pStyle w:val="ListParagraph"/>
        <w:numPr>
          <w:ilvl w:val="2"/>
          <w:numId w:val="30"/>
        </w:numPr>
        <w:rPr/>
      </w:pPr>
      <w:r w:rsidR="61601C39">
        <w:rPr/>
        <w:t xml:space="preserve">Show Groups: </w:t>
      </w:r>
      <w:r w:rsidR="61601C39">
        <w:rPr/>
        <w:t>If you wonder what groups you are a part of e.g.</w:t>
      </w:r>
      <w:r w:rsidR="61601C39">
        <w:rPr/>
        <w:t xml:space="preserve"> if you are a student, you are likely in group</w:t>
      </w:r>
      <w:r w:rsidR="61601C39">
        <w:rPr/>
        <w:t xml:space="preserve"> </w:t>
      </w:r>
      <w:r w:rsidRPr="61601C39" w:rsidR="61601C39">
        <w:rPr>
          <w:i w:val="1"/>
          <w:iCs w:val="1"/>
        </w:rPr>
        <w:t>student</w:t>
      </w:r>
      <w:r w:rsidR="61601C39">
        <w:rPr/>
        <w:t xml:space="preserve"> </w:t>
      </w:r>
      <w:r w:rsidR="61601C39">
        <w:rPr/>
        <w:t xml:space="preserve">- </w:t>
      </w:r>
      <w:r w:rsidR="61601C39">
        <w:rPr/>
        <w:t xml:space="preserve">you can check that here. </w:t>
      </w:r>
    </w:p>
    <w:p w:rsidR="00223BDE" w:rsidP="00223BDE" w:rsidRDefault="00223BDE" w14:paraId="438BAC81" w14:textId="3CD51BD4">
      <w:pPr>
        <w:pStyle w:val="ListParagraph"/>
        <w:ind w:left="2160"/>
      </w:pPr>
    </w:p>
    <w:p w:rsidR="00BE30B8" w:rsidP="00BE30B8" w:rsidRDefault="00BE30B8" w14:paraId="407EF6D3" w14:textId="77777777">
      <w:pPr>
        <w:pStyle w:val="ListParagraph"/>
      </w:pPr>
    </w:p>
    <w:p w:rsidR="002B465A" w:rsidP="002B465A" w:rsidRDefault="002B465A" w14:paraId="54D5776D" w14:textId="0810D50B" w14:noSpellErr="1">
      <w:pPr>
        <w:pStyle w:val="Heading2"/>
        <w:rPr/>
      </w:pPr>
      <w:bookmarkStart w:name="_Toc511667076" w:id="13"/>
      <w:r w:rsidR="61601C39">
        <w:rPr/>
        <w:t>On Mac/Linux</w:t>
      </w:r>
      <w:r w:rsidR="61601C39">
        <w:rPr/>
        <w:t xml:space="preserve"> </w:t>
      </w:r>
      <w:bookmarkEnd w:id="13"/>
    </w:p>
    <w:p w:rsidR="00C53D93" w:rsidP="00C53D93" w:rsidRDefault="00C53D93" w14:paraId="13A6428F" w14:textId="7139FB71">
      <w:pPr>
        <w:pStyle w:val="Heading3"/>
        <w:rPr/>
      </w:pPr>
      <w:bookmarkStart w:name="_Toc511667077" w:id="14"/>
      <w:r w:rsidR="61601C39">
        <w:rPr/>
        <w:t xml:space="preserve">Using </w:t>
      </w:r>
      <w:proofErr w:type="spellStart"/>
      <w:r w:rsidR="61601C39">
        <w:rPr/>
        <w:t>ssh</w:t>
      </w:r>
      <w:proofErr w:type="spellEnd"/>
      <w:r w:rsidR="61601C39">
        <w:rPr/>
        <w:t xml:space="preserve"> </w:t>
      </w:r>
      <w:bookmarkEnd w:id="14"/>
    </w:p>
    <w:p w:rsidR="00100365" w:rsidP="00223BDE" w:rsidRDefault="00273448" w14:paraId="540520BA" w14:textId="628B517D" w14:noSpellErr="1">
      <w:r w:rsidR="61601C39">
        <w:rPr/>
        <w:t xml:space="preserve">On both Mac and Linux operating systems, a </w:t>
      </w:r>
      <w:r w:rsidR="61601C39">
        <w:rPr/>
        <w:t>utility</w:t>
      </w:r>
      <w:r w:rsidR="61601C39">
        <w:rPr/>
        <w:t xml:space="preserve"> called Secure Shell </w:t>
      </w:r>
      <w:r w:rsidR="61601C39">
        <w:rPr/>
        <w:t>(</w:t>
      </w:r>
      <w:r w:rsidRPr="61601C39" w:rsidR="61601C39">
        <w:rPr>
          <w:i w:val="1"/>
          <w:iCs w:val="1"/>
        </w:rPr>
        <w:t>SSH</w:t>
      </w:r>
      <w:r w:rsidR="61601C39">
        <w:rPr/>
        <w:t>)</w:t>
      </w:r>
      <w:r w:rsidR="61601C39">
        <w:rPr/>
        <w:t xml:space="preserve"> exists. This is a way to encrypt the connection between a local computer (such as a Mac or Linux PC) and a remote computer (such as the Tufts HPC cluster). </w:t>
      </w:r>
      <w:r w:rsidR="61601C39">
        <w:rPr/>
        <w:t xml:space="preserve">You’ll need </w:t>
      </w:r>
      <w:r w:rsidR="61601C39">
        <w:rPr/>
        <w:t>a Tufts HPC account first, (S</w:t>
      </w:r>
      <w:r w:rsidR="61601C39">
        <w:rPr/>
        <w:t>ection 2</w:t>
      </w:r>
      <w:r w:rsidR="61601C39">
        <w:rPr/>
        <w:t>.0 titled</w:t>
      </w:r>
      <w:r w:rsidR="61601C39">
        <w:rPr/>
        <w:t xml:space="preserve"> </w:t>
      </w:r>
      <w:r w:rsidR="61601C39">
        <w:rPr/>
        <w:t>“</w:t>
      </w:r>
      <w:r w:rsidR="61601C39">
        <w:rPr/>
        <w:t>Obta</w:t>
      </w:r>
      <w:r w:rsidR="61601C39">
        <w:rPr/>
        <w:t>ining an Account on the Cluster”).</w:t>
      </w:r>
    </w:p>
    <w:p w:rsidR="00100365" w:rsidP="00223BDE" w:rsidRDefault="002E1751" w14:paraId="785CD7D3" w14:textId="03E0155A" w14:noSpellErr="1">
      <w:r w:rsidR="61601C39">
        <w:rPr/>
        <w:t>To connect to the Tufts HPC, you can issue the following command from Terminal:</w:t>
      </w:r>
    </w:p>
    <w:p w:rsidRPr="005244D2" w:rsidR="005244D2" w:rsidP="61601C39" w:rsidRDefault="002E1751" w14:paraId="78700C8D" w14:textId="371B6736">
      <w:pPr>
        <w:rPr>
          <w:i w:val="1"/>
          <w:iCs w:val="1"/>
        </w:rPr>
      </w:pPr>
      <w:proofErr w:type="spellStart"/>
      <w:r w:rsidRPr="61601C39" w:rsidR="61601C39">
        <w:rPr>
          <w:i w:val="1"/>
          <w:iCs w:val="1"/>
        </w:rPr>
        <w:t>ssh</w:t>
      </w:r>
      <w:proofErr w:type="spellEnd"/>
      <w:r w:rsidRPr="61601C39" w:rsidR="61601C39">
        <w:rPr>
          <w:i w:val="1"/>
          <w:iCs w:val="1"/>
        </w:rPr>
        <w:t xml:space="preserve"> -YC $UTLN@login.cluster.tufts.edu</w:t>
      </w:r>
    </w:p>
    <w:p w:rsidRPr="005244D2" w:rsidR="002E1751" w:rsidP="61601C39" w:rsidRDefault="00223BDE" w14:paraId="7033362F" w14:textId="1632D4D3" w14:noSpellErr="1">
      <w:pPr>
        <w:ind w:firstLine="14"/>
        <w:rPr>
          <w:i w:val="1"/>
          <w:iCs w:val="1"/>
        </w:rPr>
      </w:pPr>
      <w:r>
        <w:rPr>
          <w:i/>
        </w:rPr>
        <w:tab/>
      </w:r>
      <w:r w:rsidRPr="61601C39" w:rsidR="002E1751">
        <w:rPr>
          <w:i w:val="1"/>
          <w:iCs w:val="1"/>
        </w:rPr>
        <w:t xml:space="preserve">Where: </w:t>
      </w:r>
    </w:p>
    <w:p w:rsidRPr="005244D2" w:rsidR="002E1751" w:rsidP="61601C39" w:rsidRDefault="00223BDE" w14:paraId="72C7EA38" w14:textId="6736D8DA">
      <w:pPr>
        <w:ind w:firstLine="14"/>
        <w:rPr>
          <w:rStyle w:val="Hyperlink"/>
          <w:i w:val="1"/>
          <w:iCs w:val="1"/>
        </w:rPr>
      </w:pPr>
      <w:r>
        <w:rPr>
          <w:i/>
        </w:rPr>
        <w:tab/>
      </w:r>
      <w:proofErr w:type="spellStart"/>
      <w:r w:rsidRPr="61601C39" w:rsidR="002E1751">
        <w:rPr>
          <w:i w:val="1"/>
          <w:iCs w:val="1"/>
        </w:rPr>
        <w:t>ssh</w:t>
      </w:r>
      <w:r w:rsidRPr="005244D2" w:rsidR="002E1751">
        <w:rPr>
          <w:i/>
        </w:rPr>
        <w:tab/>
      </w:r>
      <w:r w:rsidRPr="005244D2" w:rsidR="002E1751">
        <w:rPr>
          <w:i/>
        </w:rPr>
        <w:tab/>
      </w:r>
      <w:r w:rsidRPr="61601C39" w:rsidR="002E1751">
        <w:rPr>
          <w:i w:val="1"/>
          <w:iCs w:val="1"/>
        </w:rPr>
        <w:t>the</w:t>
      </w:r>
      <w:proofErr w:type="spellEnd"/>
      <w:r w:rsidRPr="61601C39" w:rsidR="002E1751">
        <w:rPr>
          <w:i w:val="1"/>
          <w:iCs w:val="1"/>
        </w:rPr>
        <w:t xml:space="preserve"> funct</w:t>
      </w:r>
      <w:r w:rsidRPr="61601C39" w:rsidR="005244D2">
        <w:rPr>
          <w:i w:val="1"/>
          <w:iCs w:val="1"/>
        </w:rPr>
        <w:t>ion you are using, secure shell – see the man(</w:t>
      </w:r>
      <w:proofErr w:type="spellStart"/>
      <w:r w:rsidRPr="61601C39" w:rsidR="005244D2">
        <w:rPr>
          <w:i w:val="1"/>
          <w:iCs w:val="1"/>
        </w:rPr>
        <w:t>ual</w:t>
      </w:r>
      <w:proofErr w:type="spellEnd"/>
      <w:r w:rsidRPr="61601C39" w:rsidR="005244D2">
        <w:rPr>
          <w:i w:val="1"/>
          <w:iCs w:val="1"/>
        </w:rPr>
        <w:t xml:space="preserve">) </w:t>
      </w:r>
      <w:r w:rsidRPr="61601C39" w:rsidR="005244D2">
        <w:fldChar w:fldCharType="begin"/>
      </w:r>
      <w:r w:rsidRPr="005244D2" w:rsidR="005244D2">
        <w:rPr>
          <w:i/>
        </w:rPr>
        <w:instrText xml:space="preserve"> HYPERLINK "http://linuxcommand.org/lc3_man_pages/ssh1.html" </w:instrText>
      </w:r>
      <w:r w:rsidRPr="005244D2" w:rsidR="005244D2">
        <w:rPr>
          <w:i/>
        </w:rPr>
        <w:fldChar w:fldCharType="separate"/>
      </w:r>
      <w:r w:rsidRPr="61601C39" w:rsidR="005244D2">
        <w:rPr>
          <w:rStyle w:val="Hyperlink"/>
          <w:i w:val="1"/>
          <w:iCs w:val="1"/>
        </w:rPr>
        <w:t>page here</w:t>
      </w:r>
    </w:p>
    <w:p w:rsidRPr="005244D2" w:rsidR="002E1751" w:rsidP="61601C39" w:rsidRDefault="005244D2" w14:paraId="23B34291" w14:textId="712CB6C4">
      <w:pPr>
        <w:ind w:left="14"/>
        <w:rPr>
          <w:i w:val="1"/>
          <w:iCs w:val="1"/>
        </w:rPr>
      </w:pPr>
      <w:r w:rsidRPr="61601C39">
        <w:fldChar w:fldCharType="end"/>
      </w:r>
      <w:r w:rsidR="00223BDE">
        <w:rPr>
          <w:i/>
        </w:rPr>
        <w:tab/>
      </w:r>
      <w:r w:rsidRPr="61601C39" w:rsidR="002E1751">
        <w:rPr>
          <w:i w:val="1"/>
          <w:iCs w:val="1"/>
        </w:rPr>
        <w:t>-</w:t>
      </w:r>
      <w:proofErr w:type="spellStart"/>
      <w:r w:rsidRPr="61601C39" w:rsidR="002E1751">
        <w:rPr>
          <w:i w:val="1"/>
          <w:iCs w:val="1"/>
        </w:rPr>
        <w:t>YC</w:t>
      </w:r>
      <w:r w:rsidRPr="005244D2" w:rsidR="002E1751">
        <w:rPr>
          <w:i/>
        </w:rPr>
        <w:tab/>
      </w:r>
      <w:r w:rsidRPr="005244D2" w:rsidR="002E1751">
        <w:rPr>
          <w:i/>
        </w:rPr>
        <w:tab/>
      </w:r>
      <w:r w:rsidRPr="61601C39" w:rsidR="002E1751">
        <w:rPr>
          <w:i w:val="1"/>
          <w:iCs w:val="1"/>
        </w:rPr>
        <w:t>these</w:t>
      </w:r>
      <w:proofErr w:type="spellEnd"/>
      <w:r w:rsidRPr="61601C39" w:rsidR="002E1751">
        <w:rPr>
          <w:i w:val="1"/>
          <w:iCs w:val="1"/>
        </w:rPr>
        <w:t xml:space="preserve"> are called flags</w:t>
      </w:r>
      <w:r w:rsidRPr="61601C39">
        <w:rPr>
          <w:i w:val="1"/>
          <w:iCs w:val="1"/>
        </w:rPr>
        <w:t>, Y enables X11 graphical forwarding, and C requests compression</w:t>
      </w:r>
    </w:p>
    <w:p w:rsidRPr="005244D2" w:rsidR="005244D2" w:rsidP="61601C39" w:rsidRDefault="00223BDE" w14:paraId="4E6898DA" w14:textId="6D1964D5">
      <w:pPr>
        <w:ind w:left="14"/>
        <w:rPr>
          <w:i w:val="1"/>
          <w:iCs w:val="1"/>
        </w:rPr>
      </w:pPr>
      <w:r>
        <w:rPr>
          <w:i/>
        </w:rPr>
        <w:tab/>
      </w:r>
      <w:r w:rsidRPr="61601C39" w:rsidR="005244D2">
        <w:rPr>
          <w:i w:val="1"/>
          <w:iCs w:val="1"/>
        </w:rPr>
        <w:t>$</w:t>
      </w:r>
      <w:proofErr w:type="spellStart"/>
      <w:r w:rsidRPr="61601C39" w:rsidR="005244D2">
        <w:rPr>
          <w:i w:val="1"/>
          <w:iCs w:val="1"/>
        </w:rPr>
        <w:t>UTLN</w:t>
      </w:r>
      <w:r w:rsidRPr="005244D2" w:rsidR="005244D2">
        <w:rPr>
          <w:i/>
        </w:rPr>
        <w:tab/>
      </w:r>
      <w:r w:rsidRPr="005244D2" w:rsidR="005244D2">
        <w:rPr>
          <w:i/>
        </w:rPr>
        <w:tab/>
      </w:r>
      <w:r w:rsidRPr="61601C39" w:rsidR="005244D2">
        <w:rPr>
          <w:i w:val="1"/>
          <w:iCs w:val="1"/>
        </w:rPr>
        <w:t>This</w:t>
      </w:r>
      <w:proofErr w:type="spellEnd"/>
      <w:r w:rsidRPr="61601C39" w:rsidR="005244D2">
        <w:rPr>
          <w:i w:val="1"/>
          <w:iCs w:val="1"/>
        </w:rPr>
        <w:t xml:space="preserve"> is your tufts username, e.g. kmonah02</w:t>
      </w:r>
    </w:p>
    <w:p w:rsidR="002E1751" w:rsidP="00226040" w:rsidRDefault="002E1751" w14:paraId="2FEC96FD" w14:textId="77777777"/>
    <w:p w:rsidR="00100365" w:rsidP="00223BDE" w:rsidRDefault="00207C99" w14:paraId="12ADED93" w14:textId="08F07359" w14:noSpellErr="1">
      <w:r w:rsidR="61601C39">
        <w:rPr/>
        <w:t xml:space="preserve">You can </w:t>
      </w:r>
      <w:r w:rsidR="61601C39">
        <w:rPr/>
        <w:t xml:space="preserve">then input your Tufts password. Note that no characters will appear, to protect your security. Press enter </w:t>
      </w:r>
      <w:r w:rsidR="61601C39">
        <w:rPr/>
        <w:t>and you wi</w:t>
      </w:r>
      <w:r w:rsidR="61601C39">
        <w:rPr/>
        <w:t>ll have a shell on the cluster, screenshot below.</w:t>
      </w:r>
    </w:p>
    <w:p w:rsidR="00223BDE" w:rsidP="00223BDE" w:rsidRDefault="00223BDE" w14:paraId="20F8327F" w14:textId="77777777"/>
    <w:p w:rsidR="00207C99" w:rsidP="00207C99" w:rsidRDefault="00207C99" w14:paraId="1BD27B52" w14:textId="69F0330E">
      <w:pPr>
        <w:jc w:val="center"/>
      </w:pPr>
      <w:r>
        <w:rPr>
          <w:noProof/>
        </w:rPr>
        <w:drawing>
          <wp:inline distT="0" distB="0" distL="0" distR="0" wp14:anchorId="3EE39A38" wp14:editId="18DCCBE1">
            <wp:extent cx="4113663" cy="1622612"/>
            <wp:effectExtent l="0" t="0" r="127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4-12 at 12.12.54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7243" cy="1631913"/>
                    </a:xfrm>
                    <a:prstGeom prst="rect">
                      <a:avLst/>
                    </a:prstGeom>
                  </pic:spPr>
                </pic:pic>
              </a:graphicData>
            </a:graphic>
          </wp:inline>
        </w:drawing>
      </w:r>
    </w:p>
    <w:p w:rsidR="00223BDE" w:rsidP="00207C99" w:rsidRDefault="00223BDE" w14:paraId="6CB60036" w14:textId="77777777">
      <w:pPr>
        <w:jc w:val="center"/>
      </w:pPr>
    </w:p>
    <w:p w:rsidR="00207C99" w:rsidP="00207C99" w:rsidRDefault="00207C99" w14:paraId="4AB7E5EC" w14:textId="31086C26">
      <w:pPr>
        <w:pStyle w:val="Heading3"/>
        <w:rPr/>
      </w:pPr>
      <w:bookmarkStart w:name="_Toc511667078" w:id="15"/>
      <w:r w:rsidR="61601C39">
        <w:rPr/>
        <w:t xml:space="preserve">Running </w:t>
      </w:r>
      <w:r w:rsidR="61601C39">
        <w:rPr/>
        <w:t xml:space="preserve">x11 </w:t>
      </w:r>
      <w:r w:rsidR="61601C39">
        <w:rPr/>
        <w:t>RStudio</w:t>
      </w:r>
      <w:r w:rsidR="61601C39">
        <w:rPr/>
        <w:t xml:space="preserve"> or </w:t>
      </w:r>
      <w:proofErr w:type="spellStart"/>
      <w:r w:rsidR="61601C39">
        <w:rPr/>
        <w:t>Jupyter</w:t>
      </w:r>
      <w:proofErr w:type="spellEnd"/>
      <w:r w:rsidR="61601C39">
        <w:rPr/>
        <w:t xml:space="preserve"> via </w:t>
      </w:r>
      <w:proofErr w:type="spellStart"/>
      <w:r w:rsidR="61601C39">
        <w:rPr/>
        <w:t>ssh</w:t>
      </w:r>
      <w:proofErr w:type="spellEnd"/>
      <w:r w:rsidR="61601C39">
        <w:rPr/>
        <w:t>.</w:t>
      </w:r>
      <w:bookmarkEnd w:id="15"/>
    </w:p>
    <w:p w:rsidR="00207C99" w:rsidP="00223BDE" w:rsidRDefault="00207C99" w14:paraId="227C2D1A" w14:textId="4F2400BD">
      <w:r w:rsidR="61601C39">
        <w:rPr/>
        <w:t>After logging in</w:t>
      </w:r>
      <w:r w:rsidR="61601C39">
        <w:rPr/>
        <w:t xml:space="preserve">to cluster using </w:t>
      </w:r>
      <w:proofErr w:type="spellStart"/>
      <w:r w:rsidRPr="61601C39" w:rsidR="61601C39">
        <w:rPr>
          <w:i w:val="1"/>
          <w:iCs w:val="1"/>
        </w:rPr>
        <w:t>ssh</w:t>
      </w:r>
      <w:proofErr w:type="spellEnd"/>
      <w:r w:rsidR="61601C39">
        <w:rPr/>
        <w:t xml:space="preserve"> (Section 3.2.1) or a similar shell client</w:t>
      </w:r>
      <w:r w:rsidR="61601C39">
        <w:rPr/>
        <w:t xml:space="preserve">, one can run both </w:t>
      </w:r>
      <w:r w:rsidR="61601C39">
        <w:rPr/>
        <w:t>RStudio</w:t>
      </w:r>
      <w:r w:rsidR="61601C39">
        <w:rPr/>
        <w:t xml:space="preserve"> and </w:t>
      </w:r>
      <w:proofErr w:type="spellStart"/>
      <w:r w:rsidR="61601C39">
        <w:rPr/>
        <w:t>Jupyter</w:t>
      </w:r>
      <w:proofErr w:type="spellEnd"/>
      <w:r w:rsidR="61601C39">
        <w:rPr/>
        <w:t xml:space="preserve"> from </w:t>
      </w:r>
      <w:proofErr w:type="spellStart"/>
      <w:r w:rsidRPr="61601C39" w:rsidR="61601C39">
        <w:rPr>
          <w:i w:val="1"/>
          <w:iCs w:val="1"/>
        </w:rPr>
        <w:t>ssh</w:t>
      </w:r>
      <w:proofErr w:type="spellEnd"/>
      <w:r w:rsidR="61601C39">
        <w:rPr/>
        <w:t xml:space="preserve">. </w:t>
      </w:r>
      <w:r w:rsidR="61601C39">
        <w:rPr/>
        <w:t>This is the same process as running any</w:t>
      </w:r>
      <w:r w:rsidR="61601C39">
        <w:rPr/>
        <w:t xml:space="preserve"> command on the shell, but this requires us to do the following: </w:t>
      </w:r>
    </w:p>
    <w:p w:rsidR="00050804" w:rsidP="00050804" w:rsidRDefault="00811DCE" w14:paraId="3227209C" w14:textId="77777777">
      <w:pPr>
        <w:pStyle w:val="ListParagraph"/>
        <w:numPr>
          <w:ilvl w:val="0"/>
          <w:numId w:val="31"/>
        </w:numPr>
        <w:rPr/>
      </w:pPr>
      <w:r w:rsidR="61601C39">
        <w:rPr/>
        <w:t xml:space="preserve">Pass the </w:t>
      </w:r>
      <w:proofErr w:type="spellStart"/>
      <w:r w:rsidRPr="61601C39" w:rsidR="61601C39">
        <w:rPr>
          <w:i w:val="1"/>
          <w:iCs w:val="1"/>
        </w:rPr>
        <w:t>ssh</w:t>
      </w:r>
      <w:proofErr w:type="spellEnd"/>
      <w:r w:rsidR="61601C39">
        <w:rPr/>
        <w:t xml:space="preserve"> function the -Y flag when logging in, to enable x11 forwarding. </w:t>
      </w:r>
    </w:p>
    <w:p w:rsidR="00811DCE" w:rsidP="00050804" w:rsidRDefault="00050804" w14:paraId="68893F4F" w14:textId="221ACD8D">
      <w:pPr>
        <w:pStyle w:val="ListParagraph"/>
        <w:numPr>
          <w:ilvl w:val="0"/>
          <w:numId w:val="31"/>
        </w:numPr>
        <w:rPr/>
      </w:pPr>
      <w:r w:rsidR="61601C39">
        <w:rPr/>
        <w:t>You must install an</w:t>
      </w:r>
      <w:r w:rsidR="61601C39">
        <w:rPr/>
        <w:t xml:space="preserve"> x11 client such as </w:t>
      </w:r>
      <w:proofErr w:type="spellStart"/>
      <w:r w:rsidR="61601C39">
        <w:rPr/>
        <w:t>xQuartz</w:t>
      </w:r>
      <w:proofErr w:type="spellEnd"/>
      <w:r w:rsidR="61601C39">
        <w:rPr/>
        <w:t xml:space="preserve"> for Mac </w:t>
      </w:r>
      <w:hyperlink r:id="R2bdfa5eb3eb641c8">
        <w:r w:rsidRPr="61601C39" w:rsidR="61601C39">
          <w:rPr>
            <w:rStyle w:val="Hyperlink"/>
          </w:rPr>
          <w:t>https://www.xquartz.org/</w:t>
        </w:r>
      </w:hyperlink>
      <w:r w:rsidR="61601C39">
        <w:rPr/>
        <w:t xml:space="preserve"> </w:t>
      </w:r>
    </w:p>
    <w:p w:rsidR="00642431" w:rsidP="00642431" w:rsidRDefault="00050804" w14:paraId="2868BD1A" w14:textId="70E7DE97" w14:noSpellErr="1">
      <w:pPr>
        <w:pStyle w:val="ListParagraph"/>
        <w:numPr>
          <w:ilvl w:val="0"/>
          <w:numId w:val="31"/>
        </w:numPr>
        <w:rPr/>
      </w:pPr>
      <w:r w:rsidR="61601C39">
        <w:rPr/>
        <w:t xml:space="preserve">Finally, you must request an interactive </w:t>
      </w:r>
      <w:r w:rsidR="61601C39">
        <w:rPr/>
        <w:t xml:space="preserve">session on the cluster. </w:t>
      </w:r>
    </w:p>
    <w:p w:rsidR="00642431" w:rsidP="00001C84" w:rsidRDefault="00642431" w14:paraId="7453A8EA" w14:textId="797FD4A5" w14:noSpellErr="1">
      <w:pPr>
        <w:pStyle w:val="Heading3"/>
        <w:rPr/>
      </w:pPr>
      <w:bookmarkStart w:name="_Toc511667079" w:id="16"/>
      <w:r w:rsidR="61601C39">
        <w:rPr/>
        <w:t>Requesting an interactive node on the cluster</w:t>
      </w:r>
      <w:r w:rsidR="61601C39">
        <w:rPr/>
        <w:t xml:space="preserve"> </w:t>
      </w:r>
      <w:bookmarkEnd w:id="16"/>
    </w:p>
    <w:p w:rsidR="005A4344" w:rsidP="00642431" w:rsidRDefault="00642431" w14:paraId="3C6C06A3" w14:textId="06DCCB9E">
      <w:r w:rsidR="61601C39">
        <w:rPr/>
        <w:t xml:space="preserve">When you work </w:t>
      </w:r>
      <w:r w:rsidR="61601C39">
        <w:rPr/>
        <w:t>via a shell (such as</w:t>
      </w:r>
      <w:r w:rsidR="61601C39">
        <w:rPr/>
        <w:t xml:space="preserve"> </w:t>
      </w:r>
      <w:proofErr w:type="spellStart"/>
      <w:r w:rsidRPr="61601C39" w:rsidR="61601C39">
        <w:rPr>
          <w:i w:val="1"/>
          <w:iCs w:val="1"/>
        </w:rPr>
        <w:t>ssh</w:t>
      </w:r>
      <w:proofErr w:type="spellEnd"/>
      <w:r w:rsidR="61601C39">
        <w:rPr/>
        <w:t>)</w:t>
      </w:r>
      <w:r w:rsidR="61601C39">
        <w:rPr/>
        <w:t xml:space="preserve"> on the cluster</w:t>
      </w:r>
      <w:r w:rsidR="61601C39">
        <w:rPr/>
        <w:t xml:space="preserve">, you </w:t>
      </w:r>
      <w:r w:rsidRPr="61601C39" w:rsidR="61601C39">
        <w:rPr>
          <w:b w:val="1"/>
          <w:bCs w:val="1"/>
        </w:rPr>
        <w:t>must</w:t>
      </w:r>
      <w:r w:rsidR="61601C39">
        <w:rPr/>
        <w:t xml:space="preserve"> request an interactive node before </w:t>
      </w:r>
      <w:r w:rsidR="61601C39">
        <w:rPr/>
        <w:t xml:space="preserve">running an analysis, including using </w:t>
      </w:r>
      <w:r w:rsidR="61601C39">
        <w:rPr/>
        <w:t>RStudio</w:t>
      </w:r>
      <w:r w:rsidR="61601C39">
        <w:rPr/>
        <w:t xml:space="preserve"> or </w:t>
      </w:r>
      <w:proofErr w:type="spellStart"/>
      <w:r w:rsidR="61601C39">
        <w:rPr/>
        <w:t>Jupyter</w:t>
      </w:r>
      <w:proofErr w:type="spellEnd"/>
      <w:r w:rsidR="61601C39">
        <w:rPr/>
        <w:t xml:space="preserve">. This is because </w:t>
      </w:r>
      <w:r w:rsidR="61601C39">
        <w:rPr/>
        <w:t xml:space="preserve">when you start on the cluster, you are actually on </w:t>
      </w:r>
      <w:r w:rsidR="61601C39">
        <w:rPr/>
        <w:t>the login node, as below, [$UTLN@login001 ~]:</w:t>
      </w:r>
    </w:p>
    <w:p w:rsidR="005A4344" w:rsidP="00EC7D99" w:rsidRDefault="005A4344" w14:paraId="29CA3E20" w14:textId="6C3AF814">
      <w:pPr>
        <w:jc w:val="center"/>
      </w:pPr>
      <w:r>
        <w:rPr>
          <w:noProof/>
        </w:rPr>
        <w:drawing>
          <wp:inline distT="0" distB="0" distL="0" distR="0" wp14:anchorId="2D4C0ABB" wp14:editId="54AE9F32">
            <wp:extent cx="2381725" cy="384149"/>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4-12 at 10.31.24 PM.png"/>
                    <pic:cNvPicPr/>
                  </pic:nvPicPr>
                  <pic:blipFill>
                    <a:blip r:embed="rId25">
                      <a:extLst>
                        <a:ext uri="{28A0092B-C50C-407E-A947-70E740481C1C}">
                          <a14:useLocalDpi xmlns:a14="http://schemas.microsoft.com/office/drawing/2010/main" val="0"/>
                        </a:ext>
                      </a:extLst>
                    </a:blip>
                    <a:stretch>
                      <a:fillRect/>
                    </a:stretch>
                  </pic:blipFill>
                  <pic:spPr>
                    <a:xfrm>
                      <a:off x="0" y="0"/>
                      <a:ext cx="2524825" cy="407230"/>
                    </a:xfrm>
                    <a:prstGeom prst="rect">
                      <a:avLst/>
                    </a:prstGeom>
                  </pic:spPr>
                </pic:pic>
              </a:graphicData>
            </a:graphic>
          </wp:inline>
        </w:drawing>
      </w:r>
    </w:p>
    <w:p w:rsidR="00EC7D99" w:rsidP="00EC7D99" w:rsidRDefault="00EA1C9F" w14:paraId="03CEA344" w14:textId="15B84614" w14:noSpellErr="1">
      <w:r w:rsidR="61601C39">
        <w:rPr/>
        <w:t>We need to request an interactive node on the clu</w:t>
      </w:r>
      <w:r w:rsidR="61601C39">
        <w:rPr/>
        <w:t xml:space="preserve">ster, which can support our plan to run analysis, commonly called jobs, in an iterative and interactive fashion. </w:t>
      </w:r>
      <w:r w:rsidR="61601C39">
        <w:rPr/>
        <w:t>To do this, we can run a line of code. This code asks the scheduler (calle</w:t>
      </w:r>
      <w:r w:rsidR="61601C39">
        <w:rPr/>
        <w:t xml:space="preserve">d SLURM, more information here: </w:t>
      </w:r>
      <w:hyperlink r:id="R649367b3751e4792">
        <w:r w:rsidRPr="61601C39" w:rsidR="61601C39">
          <w:rPr>
            <w:rStyle w:val="Hyperlink"/>
          </w:rPr>
          <w:t>https://wikis.uit.tufts.edu/confluence/display/TuftsUITResearchComputing/Slurm)</w:t>
        </w:r>
      </w:hyperlink>
      <w:r w:rsidR="61601C39">
        <w:rPr/>
        <w:t xml:space="preserve">. </w:t>
      </w:r>
    </w:p>
    <w:p w:rsidR="00654709" w:rsidP="00EC7D99" w:rsidRDefault="00654709" w14:paraId="38B59092" w14:textId="77777777"/>
    <w:p w:rsidR="00C70691" w:rsidP="00EC7D99" w:rsidRDefault="00C70691" w14:paraId="40B25B69" w14:textId="1569B40C" w14:noSpellErr="1">
      <w:r w:rsidRPr="61601C39" w:rsidR="61601C39">
        <w:rPr>
          <w:b w:val="1"/>
          <w:bCs w:val="1"/>
        </w:rPr>
        <w:t>Table 1</w:t>
      </w:r>
      <w:r w:rsidR="61601C39">
        <w:rPr/>
        <w:t xml:space="preserve">. A list of common SLURM commands </w:t>
      </w:r>
    </w:p>
    <w:tbl>
      <w:tblPr>
        <w:tblStyle w:val="PlainTable5"/>
        <w:tblW w:w="7905" w:type="dxa"/>
        <w:tblLook w:val="04A0" w:firstRow="1" w:lastRow="0" w:firstColumn="1" w:lastColumn="0" w:noHBand="0" w:noVBand="1"/>
      </w:tblPr>
      <w:tblGrid>
        <w:gridCol w:w="4860"/>
        <w:gridCol w:w="3045"/>
      </w:tblGrid>
      <w:tr w:rsidRPr="00654709" w:rsidR="00654709" w:rsidTr="61601C39" w14:paraId="6438BF7F" w14:textId="77777777">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0" w:type="auto"/>
            <w:tcMar/>
            <w:hideMark/>
          </w:tcPr>
          <w:p w:rsidRPr="00654709" w:rsidR="00654709" w:rsidP="61601C39" w:rsidRDefault="00654709" w14:paraId="2E1D928A" w14:textId="40D1C022" w14:noSpellErr="1">
            <w:pPr>
              <w:spacing w:before="3" w:after="0"/>
              <w:rPr>
                <w:rFonts w:ascii="Arial" w:hAnsi="Arial" w:eastAsia="Calibri" w:cs="Arial" w:eastAsiaTheme="minorAscii"/>
                <w:b w:val="1"/>
                <w:bCs w:val="1"/>
                <w:color w:val="333333"/>
                <w:sz w:val="21"/>
                <w:szCs w:val="21"/>
              </w:rPr>
            </w:pPr>
            <w:r>
              <w:br/>
            </w:r>
            <w:r w:rsidRPr="61601C39" w:rsidR="61601C39">
              <w:rPr>
                <w:rFonts w:ascii="Arial" w:hAnsi="Arial" w:eastAsia="Calibri" w:cs="Arial" w:eastAsiaTheme="minorAscii"/>
                <w:b w:val="1"/>
                <w:bCs w:val="1"/>
                <w:color w:val="333333"/>
                <w:sz w:val="21"/>
                <w:szCs w:val="21"/>
              </w:rPr>
              <w:t>Task</w:t>
            </w:r>
          </w:p>
        </w:tc>
        <w:tc>
          <w:tcPr>
            <w:cnfStyle w:val="000000000000" w:firstRow="0" w:lastRow="0" w:firstColumn="0" w:lastColumn="0" w:oddVBand="0" w:evenVBand="0" w:oddHBand="0" w:evenHBand="0" w:firstRowFirstColumn="0" w:firstRowLastColumn="0" w:lastRowFirstColumn="0" w:lastRowLastColumn="0"/>
            <w:tcW w:w="0" w:type="auto"/>
            <w:tcMar/>
            <w:hideMark/>
          </w:tcPr>
          <w:p w:rsidR="00654709" w:rsidP="61601C39" w:rsidRDefault="00654709" w14:paraId="49C4A5D4" w14:textId="4CFF6263" w14:noSpellErr="1">
            <w:pPr>
              <w:spacing w:before="3" w:after="0"/>
              <w:jc w:val="center"/>
              <w:cnfStyle w:val="100000000000" w:firstRow="1" w:lastRow="0" w:firstColumn="0" w:lastColumn="0" w:oddVBand="0" w:evenVBand="0" w:oddHBand="0" w:evenHBand="0" w:firstRowFirstColumn="0" w:firstRowLastColumn="0" w:lastRowFirstColumn="0" w:lastRowLastColumn="0"/>
              <w:rPr>
                <w:rFonts w:ascii="Arial" w:hAnsi="Arial" w:eastAsia="Calibri" w:cs="Arial" w:eastAsiaTheme="minorAscii"/>
                <w:b w:val="1"/>
                <w:bCs w:val="1"/>
                <w:color w:val="333333"/>
                <w:sz w:val="21"/>
                <w:szCs w:val="21"/>
              </w:rPr>
            </w:pPr>
            <w:r w:rsidRPr="61601C39" w:rsidR="61601C39">
              <w:rPr>
                <w:rFonts w:ascii="Arial" w:hAnsi="Arial" w:eastAsia="Calibri" w:cs="Arial" w:eastAsiaTheme="minorAscii"/>
                <w:b w:val="1"/>
                <w:bCs w:val="1"/>
                <w:color w:val="333333"/>
                <w:sz w:val="21"/>
                <w:szCs w:val="21"/>
              </w:rPr>
              <w:t>SLURM</w:t>
            </w:r>
          </w:p>
          <w:p w:rsidRPr="00654709" w:rsidR="00654709" w:rsidP="61601C39" w:rsidRDefault="00654709" w14:paraId="3F8B75F3" w14:textId="0BBE8B94" w14:noSpellErr="1">
            <w:pPr>
              <w:spacing w:before="3" w:after="0"/>
              <w:jc w:val="center"/>
              <w:cnfStyle w:val="100000000000" w:firstRow="1" w:lastRow="0" w:firstColumn="0" w:lastColumn="0" w:oddVBand="0" w:evenVBand="0" w:oddHBand="0" w:evenHBand="0" w:firstRowFirstColumn="0" w:firstRowLastColumn="0" w:lastRowFirstColumn="0" w:lastRowLastColumn="0"/>
              <w:rPr>
                <w:rFonts w:ascii="Arial" w:hAnsi="Arial" w:eastAsia="Calibri" w:cs="Arial" w:eastAsiaTheme="minorAscii"/>
                <w:b w:val="1"/>
                <w:bCs w:val="1"/>
                <w:color w:val="333333"/>
                <w:sz w:val="21"/>
                <w:szCs w:val="21"/>
              </w:rPr>
            </w:pPr>
            <w:r w:rsidRPr="61601C39" w:rsidR="61601C39">
              <w:rPr>
                <w:rFonts w:ascii="Arial" w:hAnsi="Arial" w:eastAsia="Calibri" w:cs="Arial" w:eastAsiaTheme="minorAscii"/>
                <w:b w:val="1"/>
                <w:bCs w:val="1"/>
                <w:color w:val="333333"/>
                <w:sz w:val="21"/>
                <w:szCs w:val="21"/>
              </w:rPr>
              <w:t>Command</w:t>
            </w:r>
          </w:p>
        </w:tc>
      </w:tr>
      <w:tr w:rsidRPr="00654709" w:rsidR="00654709" w:rsidTr="61601C39" w14:paraId="5BA2F541" w14:textId="77777777">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70174B44" w14:textId="181A88D0" w14:noSpellErr="1">
            <w:pPr>
              <w:spacing w:before="0" w:after="0"/>
              <w:rPr>
                <w:rFonts w:ascii="Arial" w:hAnsi="Arial" w:eastAsia="Calibri" w:cs="Arial" w:eastAsiaTheme="minorAscii"/>
                <w:color w:val="333333"/>
                <w:sz w:val="21"/>
                <w:szCs w:val="21"/>
              </w:rPr>
            </w:pPr>
            <w:r w:rsidRPr="61601C39" w:rsidR="61601C39">
              <w:rPr>
                <w:rFonts w:ascii="Arial" w:hAnsi="Arial" w:eastAsia="Calibri" w:cs="Arial" w:eastAsiaTheme="minorAscii"/>
                <w:color w:val="333333"/>
                <w:sz w:val="21"/>
                <w:szCs w:val="21"/>
              </w:rPr>
              <w:t>kill a job</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48AF71A1" w14:textId="7777777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proofErr w:type="spellStart"/>
            <w:r w:rsidRPr="61601C39" w:rsidR="61601C39">
              <w:rPr>
                <w:rFonts w:ascii="Arial" w:hAnsi="Arial" w:eastAsia="Calibri" w:cs="Arial" w:eastAsiaTheme="minorAscii"/>
                <w:color w:val="333333"/>
                <w:sz w:val="21"/>
                <w:szCs w:val="21"/>
              </w:rPr>
              <w:t>scancel</w:t>
            </w:r>
            <w:proofErr w:type="spellEnd"/>
          </w:p>
        </w:tc>
      </w:tr>
      <w:tr w:rsidRPr="00654709" w:rsidR="00654709" w:rsidTr="61601C39" w14:paraId="73133F44" w14:textId="77777777">
        <w:trPr>
          <w:trHeight w:val="265"/>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15A7B394" w14:textId="77777777" w14:noSpellErr="1">
            <w:pPr>
              <w:spacing w:before="0" w:after="0"/>
              <w:rPr>
                <w:rFonts w:ascii="Arial" w:hAnsi="Arial" w:eastAsia="Calibri" w:cs="Arial" w:eastAsiaTheme="minorAscii"/>
                <w:color w:val="333333"/>
                <w:sz w:val="21"/>
                <w:szCs w:val="21"/>
              </w:rPr>
            </w:pPr>
            <w:r w:rsidRPr="61601C39" w:rsidR="61601C39">
              <w:rPr>
                <w:rFonts w:ascii="Arial" w:hAnsi="Arial" w:eastAsia="Calibri" w:cs="Arial" w:eastAsiaTheme="minorAscii"/>
                <w:color w:val="333333"/>
                <w:sz w:val="21"/>
                <w:szCs w:val="21"/>
              </w:rPr>
              <w:t>what are my running job(s)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5DA0FCFF"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eastAsiaTheme="minorAscii"/>
                <w:color w:val="333333"/>
                <w:sz w:val="21"/>
                <w:szCs w:val="21"/>
              </w:rPr>
            </w:pPr>
            <w:proofErr w:type="spellStart"/>
            <w:r w:rsidRPr="61601C39" w:rsidR="61601C39">
              <w:rPr>
                <w:rFonts w:ascii="Arial" w:hAnsi="Arial" w:eastAsia="Calibri" w:cs="Arial" w:eastAsiaTheme="minorAscii"/>
                <w:color w:val="333333"/>
                <w:sz w:val="21"/>
                <w:szCs w:val="21"/>
              </w:rPr>
              <w:t>squeue</w:t>
            </w:r>
            <w:proofErr w:type="spellEnd"/>
          </w:p>
        </w:tc>
      </w:tr>
      <w:tr w:rsidRPr="00654709" w:rsidR="00654709" w:rsidTr="61601C39" w14:paraId="392C6AFA" w14:textId="77777777">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446EFCFA" w14:textId="77777777" w14:noSpellErr="1">
            <w:pPr>
              <w:spacing w:before="0" w:after="0"/>
              <w:rPr>
                <w:rFonts w:ascii="Arial" w:hAnsi="Arial" w:eastAsia="Calibri" w:cs="Arial" w:eastAsiaTheme="minorAscii"/>
                <w:color w:val="333333"/>
                <w:sz w:val="21"/>
                <w:szCs w:val="21"/>
              </w:rPr>
            </w:pPr>
            <w:r w:rsidRPr="61601C39" w:rsidR="61601C39">
              <w:rPr>
                <w:rFonts w:ascii="Arial" w:hAnsi="Arial" w:eastAsia="Calibri" w:cs="Arial" w:eastAsiaTheme="minorAscii"/>
                <w:color w:val="333333"/>
                <w:sz w:val="21"/>
                <w:szCs w:val="21"/>
              </w:rPr>
              <w:t>submit a job</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70EBE499" w14:textId="7777777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proofErr w:type="spellStart"/>
            <w:r w:rsidRPr="61601C39" w:rsidR="61601C39">
              <w:rPr>
                <w:rFonts w:ascii="Arial" w:hAnsi="Arial" w:eastAsia="Calibri" w:cs="Arial" w:eastAsiaTheme="minorAscii"/>
                <w:color w:val="333333"/>
                <w:sz w:val="21"/>
                <w:szCs w:val="21"/>
              </w:rPr>
              <w:t>sbatch</w:t>
            </w:r>
            <w:proofErr w:type="spellEnd"/>
          </w:p>
        </w:tc>
      </w:tr>
      <w:tr w:rsidRPr="00654709" w:rsidR="00654709" w:rsidTr="61601C39" w14:paraId="1C8C54FF"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7810C864" w14:textId="77777777" w14:noSpellErr="1">
            <w:pPr>
              <w:spacing w:before="0" w:after="0"/>
              <w:rPr>
                <w:rFonts w:ascii="Arial" w:hAnsi="Arial" w:eastAsia="Calibri" w:cs="Arial" w:eastAsiaTheme="minorAscii"/>
                <w:color w:val="333333"/>
                <w:sz w:val="21"/>
                <w:szCs w:val="21"/>
              </w:rPr>
            </w:pPr>
            <w:r w:rsidRPr="61601C39" w:rsidR="61601C39">
              <w:rPr>
                <w:rFonts w:ascii="Arial" w:hAnsi="Arial" w:eastAsia="Calibri" w:cs="Arial" w:eastAsiaTheme="minorAscii"/>
                <w:color w:val="333333"/>
                <w:sz w:val="21"/>
                <w:szCs w:val="21"/>
              </w:rPr>
              <w:t>what queues/partitions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36E4A0C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eastAsiaTheme="minorAscii"/>
                <w:color w:val="333333"/>
                <w:sz w:val="21"/>
                <w:szCs w:val="21"/>
              </w:rPr>
            </w:pPr>
            <w:proofErr w:type="spellStart"/>
            <w:r w:rsidRPr="61601C39" w:rsidR="61601C39">
              <w:rPr>
                <w:rFonts w:ascii="Arial" w:hAnsi="Arial" w:eastAsia="Calibri" w:cs="Arial" w:eastAsiaTheme="minorAscii"/>
                <w:color w:val="333333"/>
                <w:sz w:val="21"/>
                <w:szCs w:val="21"/>
              </w:rPr>
              <w:t>squeue</w:t>
            </w:r>
            <w:proofErr w:type="spellEnd"/>
          </w:p>
        </w:tc>
      </w:tr>
      <w:tr w:rsidRPr="00654709" w:rsidR="00654709" w:rsidTr="61601C39" w14:paraId="66D654B5" w14:textId="777777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4EA57202" w14:textId="77777777" w14:noSpellErr="1">
            <w:pPr>
              <w:spacing w:before="0" w:after="0"/>
              <w:rPr>
                <w:rFonts w:ascii="Arial" w:hAnsi="Arial" w:eastAsia="Calibri" w:cs="Arial" w:eastAsiaTheme="minorAscii"/>
                <w:color w:val="333333"/>
                <w:sz w:val="21"/>
                <w:szCs w:val="21"/>
              </w:rPr>
            </w:pPr>
            <w:r w:rsidRPr="61601C39" w:rsidR="61601C39">
              <w:rPr>
                <w:rFonts w:ascii="Arial" w:hAnsi="Arial" w:eastAsia="Calibri" w:cs="Arial" w:eastAsiaTheme="minorAscii"/>
                <w:color w:val="333333"/>
                <w:sz w:val="21"/>
                <w:szCs w:val="21"/>
              </w:rPr>
              <w:t>how to obtain resources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3C13997C" w14:textId="7777777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proofErr w:type="spellStart"/>
            <w:r w:rsidRPr="61601C39" w:rsidR="61601C39">
              <w:rPr>
                <w:rFonts w:ascii="Arial" w:hAnsi="Arial" w:eastAsia="Calibri" w:cs="Arial" w:eastAsiaTheme="minorAscii"/>
                <w:color w:val="333333"/>
                <w:sz w:val="21"/>
                <w:szCs w:val="21"/>
              </w:rPr>
              <w:t>salloc</w:t>
            </w:r>
            <w:proofErr w:type="spellEnd"/>
          </w:p>
        </w:tc>
      </w:tr>
      <w:tr w:rsidRPr="00654709" w:rsidR="00654709" w:rsidTr="61601C39" w14:paraId="4D2C48C9"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477C9E90" w14:textId="77777777" w14:noSpellErr="1">
            <w:pPr>
              <w:spacing w:before="0" w:after="0"/>
              <w:rPr>
                <w:rFonts w:ascii="Arial" w:hAnsi="Arial" w:eastAsia="Calibri" w:cs="Arial" w:eastAsiaTheme="minorAscii"/>
                <w:color w:val="333333"/>
                <w:sz w:val="21"/>
                <w:szCs w:val="21"/>
              </w:rPr>
            </w:pPr>
            <w:r w:rsidRPr="61601C39" w:rsidR="61601C39">
              <w:rPr>
                <w:rFonts w:ascii="Arial" w:hAnsi="Arial" w:eastAsia="Calibri" w:cs="Arial" w:eastAsiaTheme="minorAscii"/>
                <w:color w:val="333333"/>
                <w:sz w:val="21"/>
                <w:szCs w:val="21"/>
              </w:rPr>
              <w:t>node listing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12DBC8F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eastAsiaTheme="minorAscii"/>
                <w:color w:val="333333"/>
                <w:sz w:val="21"/>
                <w:szCs w:val="21"/>
              </w:rPr>
            </w:pPr>
            <w:proofErr w:type="spellStart"/>
            <w:r w:rsidRPr="61601C39" w:rsidR="61601C39">
              <w:rPr>
                <w:rFonts w:ascii="Arial" w:hAnsi="Arial" w:eastAsia="Calibri" w:cs="Arial" w:eastAsiaTheme="minorAscii"/>
                <w:color w:val="333333"/>
                <w:sz w:val="21"/>
                <w:szCs w:val="21"/>
              </w:rPr>
              <w:t>sinfo</w:t>
            </w:r>
            <w:proofErr w:type="spellEnd"/>
          </w:p>
        </w:tc>
      </w:tr>
      <w:tr w:rsidRPr="00654709" w:rsidR="00654709" w:rsidTr="61601C39" w14:paraId="48D9990A" w14:textId="777777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36F12A27" w14:textId="77777777" w14:noSpellErr="1">
            <w:pPr>
              <w:spacing w:before="0" w:after="0"/>
              <w:rPr>
                <w:rFonts w:ascii="Arial" w:hAnsi="Arial" w:eastAsia="Calibri" w:cs="Arial" w:eastAsiaTheme="minorAscii"/>
                <w:color w:val="333333"/>
                <w:sz w:val="21"/>
                <w:szCs w:val="21"/>
              </w:rPr>
            </w:pPr>
            <w:r w:rsidRPr="61601C39" w:rsidR="61601C39">
              <w:rPr>
                <w:rFonts w:ascii="Arial" w:hAnsi="Arial" w:eastAsia="Calibri" w:cs="Arial" w:eastAsiaTheme="minorAscii"/>
                <w:color w:val="333333"/>
                <w:sz w:val="21"/>
                <w:szCs w:val="21"/>
              </w:rPr>
              <w:t>interactive session or application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5CEAD98E" w14:textId="7777777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proofErr w:type="spellStart"/>
            <w:r w:rsidRPr="61601C39" w:rsidR="61601C39">
              <w:rPr>
                <w:rFonts w:ascii="Arial" w:hAnsi="Arial" w:eastAsia="Calibri" w:cs="Arial" w:eastAsiaTheme="minorAscii"/>
                <w:color w:val="333333"/>
                <w:sz w:val="21"/>
                <w:szCs w:val="21"/>
              </w:rPr>
              <w:t>srun</w:t>
            </w:r>
            <w:proofErr w:type="spellEnd"/>
          </w:p>
        </w:tc>
      </w:tr>
      <w:tr w:rsidRPr="00654709" w:rsidR="00654709" w:rsidTr="61601C39" w14:paraId="4A7385EB"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5ED0F810" w14:textId="77777777" w14:noSpellErr="1">
            <w:pPr>
              <w:spacing w:before="0" w:after="0"/>
              <w:rPr>
                <w:rFonts w:ascii="Arial" w:hAnsi="Arial" w:eastAsia="Calibri" w:cs="Arial" w:eastAsiaTheme="minorAscii"/>
                <w:color w:val="333333"/>
                <w:sz w:val="21"/>
                <w:szCs w:val="21"/>
              </w:rPr>
            </w:pPr>
            <w:r w:rsidRPr="61601C39" w:rsidR="61601C39">
              <w:rPr>
                <w:rFonts w:ascii="Arial" w:hAnsi="Arial" w:eastAsia="Calibri" w:cs="Arial" w:eastAsiaTheme="minorAscii"/>
                <w:color w:val="333333"/>
                <w:sz w:val="21"/>
                <w:szCs w:val="21"/>
              </w:rPr>
              <w:t>controlling jobs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11C95914"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eastAsiaTheme="minorAscii"/>
                <w:color w:val="333333"/>
                <w:sz w:val="21"/>
                <w:szCs w:val="21"/>
              </w:rPr>
            </w:pPr>
            <w:proofErr w:type="spellStart"/>
            <w:r w:rsidRPr="61601C39" w:rsidR="61601C39">
              <w:rPr>
                <w:rFonts w:ascii="Arial" w:hAnsi="Arial" w:eastAsia="Calibri" w:cs="Arial" w:eastAsiaTheme="minorAscii"/>
                <w:color w:val="333333"/>
                <w:sz w:val="21"/>
                <w:szCs w:val="21"/>
              </w:rPr>
              <w:t>scontrol</w:t>
            </w:r>
            <w:proofErr w:type="spellEnd"/>
          </w:p>
        </w:tc>
      </w:tr>
      <w:tr w:rsidRPr="00654709" w:rsidR="00654709" w:rsidTr="61601C39" w14:paraId="40018A7D" w14:textId="777777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4CE55DB7" w14:textId="77777777" w14:noSpellErr="1">
            <w:pPr>
              <w:spacing w:before="0" w:after="0"/>
              <w:rPr>
                <w:rFonts w:ascii="Arial" w:hAnsi="Arial" w:eastAsia="Calibri" w:cs="Arial" w:eastAsiaTheme="minorAscii"/>
                <w:color w:val="333333"/>
                <w:sz w:val="21"/>
                <w:szCs w:val="21"/>
              </w:rPr>
            </w:pPr>
            <w:r w:rsidRPr="61601C39" w:rsidR="61601C39">
              <w:rPr>
                <w:rFonts w:ascii="Arial" w:hAnsi="Arial" w:eastAsia="Calibri" w:cs="Arial" w:eastAsiaTheme="minorAscii"/>
                <w:color w:val="333333"/>
                <w:sz w:val="21"/>
                <w:szCs w:val="21"/>
              </w:rPr>
              <w:t>usage accounting</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16490B0D" w14:textId="7777777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proofErr w:type="spellStart"/>
            <w:r w:rsidRPr="61601C39" w:rsidR="61601C39">
              <w:rPr>
                <w:rFonts w:ascii="Arial" w:hAnsi="Arial" w:eastAsia="Calibri" w:cs="Arial" w:eastAsiaTheme="minorAscii"/>
                <w:color w:val="333333"/>
                <w:sz w:val="21"/>
                <w:szCs w:val="21"/>
              </w:rPr>
              <w:t>sreport</w:t>
            </w:r>
            <w:proofErr w:type="spellEnd"/>
            <w:r w:rsidRPr="61601C39" w:rsidR="61601C39">
              <w:rPr>
                <w:rFonts w:ascii="Arial" w:hAnsi="Arial" w:eastAsia="Calibri" w:cs="Arial" w:eastAsiaTheme="minorAscii"/>
                <w:color w:val="333333"/>
                <w:sz w:val="21"/>
                <w:szCs w:val="21"/>
              </w:rPr>
              <w:t xml:space="preserve">, </w:t>
            </w:r>
            <w:proofErr w:type="spellStart"/>
            <w:r w:rsidRPr="61601C39" w:rsidR="61601C39">
              <w:rPr>
                <w:rFonts w:ascii="Arial" w:hAnsi="Arial" w:eastAsia="Calibri" w:cs="Arial" w:eastAsiaTheme="minorAscii"/>
                <w:color w:val="333333"/>
                <w:sz w:val="21"/>
                <w:szCs w:val="21"/>
              </w:rPr>
              <w:t>sacct</w:t>
            </w:r>
            <w:proofErr w:type="spellEnd"/>
            <w:r w:rsidRPr="61601C39" w:rsidR="61601C39">
              <w:rPr>
                <w:rFonts w:ascii="Arial" w:hAnsi="Arial" w:eastAsia="Calibri" w:cs="Arial" w:eastAsiaTheme="minorAscii"/>
                <w:color w:val="333333"/>
                <w:sz w:val="21"/>
                <w:szCs w:val="21"/>
              </w:rPr>
              <w:t xml:space="preserve">, </w:t>
            </w:r>
            <w:proofErr w:type="spellStart"/>
            <w:r w:rsidRPr="61601C39" w:rsidR="61601C39">
              <w:rPr>
                <w:rFonts w:ascii="Arial" w:hAnsi="Arial" w:eastAsia="Calibri" w:cs="Arial" w:eastAsiaTheme="minorAscii"/>
                <w:color w:val="333333"/>
                <w:sz w:val="21"/>
                <w:szCs w:val="21"/>
              </w:rPr>
              <w:t>sstat</w:t>
            </w:r>
            <w:proofErr w:type="spellEnd"/>
          </w:p>
        </w:tc>
      </w:tr>
      <w:tr w:rsidRPr="00654709" w:rsidR="00654709" w:rsidTr="61601C39" w14:paraId="1B635E74" w14:textId="77777777">
        <w:trPr>
          <w:trHeight w:val="288"/>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162ABCA6" w14:textId="77777777" w14:noSpellErr="1">
            <w:pPr>
              <w:spacing w:before="0" w:after="0"/>
              <w:rPr>
                <w:rFonts w:ascii="Arial" w:hAnsi="Arial" w:eastAsia="Times New Roman" w:cs="Arial"/>
                <w:color w:val="333333"/>
                <w:sz w:val="21"/>
                <w:szCs w:val="21"/>
              </w:rPr>
            </w:pPr>
            <w:r w:rsidRPr="61601C39" w:rsidR="61601C39">
              <w:rPr>
                <w:rFonts w:ascii="Arial" w:hAnsi="Arial" w:eastAsia="Times New Roman" w:cs="Arial"/>
                <w:color w:val="333333"/>
                <w:sz w:val="21"/>
                <w:szCs w:val="21"/>
              </w:rPr>
              <w:t>other submissions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0093DA9D"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21"/>
                <w:szCs w:val="21"/>
              </w:rPr>
            </w:pPr>
            <w:proofErr w:type="spellStart"/>
            <w:r w:rsidRPr="61601C39" w:rsidR="61601C39">
              <w:rPr>
                <w:rFonts w:ascii="Arial" w:hAnsi="Arial" w:eastAsia="Times New Roman" w:cs="Arial"/>
                <w:color w:val="333333"/>
                <w:sz w:val="21"/>
                <w:szCs w:val="21"/>
              </w:rPr>
              <w:t>srun</w:t>
            </w:r>
            <w:proofErr w:type="spellEnd"/>
          </w:p>
        </w:tc>
      </w:tr>
      <w:tr w:rsidRPr="00654709" w:rsidR="00654709" w:rsidTr="61601C39" w14:paraId="4F02874B" w14:textId="77777777">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654709" w:rsidP="61601C39" w:rsidRDefault="00654709" w14:paraId="4E2B47FB" w14:textId="77777777" w14:noSpellErr="1">
            <w:pPr>
              <w:spacing w:before="0" w:after="0"/>
              <w:rPr>
                <w:rFonts w:ascii="Arial" w:hAnsi="Arial" w:eastAsia="Times New Roman" w:cs="Arial"/>
                <w:color w:val="333333"/>
                <w:sz w:val="21"/>
                <w:szCs w:val="21"/>
              </w:rPr>
            </w:pPr>
            <w:r w:rsidRPr="61601C39" w:rsidR="61601C39">
              <w:rPr>
                <w:rFonts w:ascii="Arial" w:hAnsi="Arial" w:eastAsia="Times New Roman" w:cs="Arial"/>
                <w:color w:val="333333"/>
                <w:sz w:val="21"/>
                <w:szCs w:val="21"/>
              </w:rPr>
              <w:t>copy files to allocated local disk</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654709" w:rsidP="61601C39" w:rsidRDefault="00654709" w14:paraId="6D7538BB" w14:textId="7777777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333333"/>
                <w:sz w:val="21"/>
                <w:szCs w:val="21"/>
              </w:rPr>
            </w:pPr>
            <w:proofErr w:type="spellStart"/>
            <w:r w:rsidRPr="61601C39" w:rsidR="61601C39">
              <w:rPr>
                <w:rFonts w:ascii="Arial" w:hAnsi="Arial" w:eastAsia="Times New Roman" w:cs="Arial"/>
                <w:color w:val="333333"/>
                <w:sz w:val="21"/>
                <w:szCs w:val="21"/>
              </w:rPr>
              <w:t>sbcast</w:t>
            </w:r>
            <w:proofErr w:type="spellEnd"/>
          </w:p>
        </w:tc>
      </w:tr>
    </w:tbl>
    <w:p w:rsidR="00654709" w:rsidP="00EC7D99" w:rsidRDefault="00654709" w14:paraId="2877F4B3" w14:textId="77777777"/>
    <w:p w:rsidR="009C2476" w:rsidP="00EC7D99" w:rsidRDefault="00654709" w14:paraId="0B81D17A" w14:textId="35EEEA06">
      <w:r w:rsidR="61601C39">
        <w:rPr/>
        <w:t xml:space="preserve">In this case, we want to create an interactive session, so we will use the </w:t>
      </w:r>
      <w:proofErr w:type="spellStart"/>
      <w:r w:rsidRPr="61601C39" w:rsidR="61601C39">
        <w:rPr>
          <w:i w:val="1"/>
          <w:iCs w:val="1"/>
        </w:rPr>
        <w:t>srun</w:t>
      </w:r>
      <w:proofErr w:type="spellEnd"/>
      <w:r w:rsidR="61601C39">
        <w:rPr/>
        <w:t xml:space="preserve"> command. </w:t>
      </w:r>
      <w:r w:rsidR="61601C39">
        <w:rPr/>
        <w:t xml:space="preserve">The command is: </w:t>
      </w:r>
    </w:p>
    <w:p w:rsidR="009C2476" w:rsidP="00EC7D99" w:rsidRDefault="009C2476" w14:paraId="5FDCD547" w14:textId="77777777"/>
    <w:p w:rsidRPr="005D630E" w:rsidR="009C2476" w:rsidP="61601C39" w:rsidRDefault="009C2476" w14:paraId="4320A27F" w14:textId="77777777">
      <w:pPr>
        <w:rPr>
          <w:i w:val="1"/>
          <w:iCs w:val="1"/>
        </w:rPr>
      </w:pPr>
      <w:proofErr w:type="spellStart"/>
      <w:r w:rsidRPr="61601C39" w:rsidR="61601C39">
        <w:rPr>
          <w:i w:val="1"/>
          <w:iCs w:val="1"/>
        </w:rPr>
        <w:t>srun</w:t>
      </w:r>
      <w:proofErr w:type="spellEnd"/>
      <w:r w:rsidRPr="61601C39" w:rsidR="61601C39">
        <w:rPr>
          <w:i w:val="1"/>
          <w:iCs w:val="1"/>
        </w:rPr>
        <w:t xml:space="preserve"> -p interactive --</w:t>
      </w:r>
      <w:proofErr w:type="spellStart"/>
      <w:r w:rsidRPr="61601C39" w:rsidR="61601C39">
        <w:rPr>
          <w:i w:val="1"/>
          <w:iCs w:val="1"/>
        </w:rPr>
        <w:t>pty</w:t>
      </w:r>
      <w:proofErr w:type="spellEnd"/>
      <w:r w:rsidRPr="61601C39" w:rsidR="61601C39">
        <w:rPr>
          <w:i w:val="1"/>
          <w:iCs w:val="1"/>
        </w:rPr>
        <w:t xml:space="preserve"> --x11=first --mem=4000 bash</w:t>
      </w:r>
    </w:p>
    <w:p w:rsidRPr="005244D2" w:rsidR="009C2476" w:rsidP="61601C39" w:rsidRDefault="009C2476" w14:paraId="318DA991" w14:textId="77777777" w14:noSpellErr="1">
      <w:pPr>
        <w:ind w:firstLine="14"/>
        <w:rPr>
          <w:i w:val="1"/>
          <w:iCs w:val="1"/>
        </w:rPr>
      </w:pPr>
      <w:r w:rsidRPr="61601C39" w:rsidR="61601C39">
        <w:rPr>
          <w:i w:val="1"/>
          <w:iCs w:val="1"/>
        </w:rPr>
        <w:t xml:space="preserve">Where: </w:t>
      </w:r>
    </w:p>
    <w:p w:rsidR="009C2476" w:rsidP="61601C39" w:rsidRDefault="009C2476" w14:paraId="0ECFCC95" w14:textId="77777777">
      <w:pPr>
        <w:ind w:firstLine="14"/>
        <w:rPr>
          <w:i w:val="1"/>
          <w:iCs w:val="1"/>
        </w:rPr>
      </w:pPr>
      <w:r>
        <w:rPr>
          <w:i/>
        </w:rPr>
        <w:tab/>
      </w:r>
      <w:proofErr w:type="spellStart"/>
      <w:r w:rsidRPr="61601C39">
        <w:rPr>
          <w:i w:val="1"/>
          <w:iCs w:val="1"/>
        </w:rPr>
        <w:t>srun</w:t>
      </w:r>
      <w:r w:rsidRPr="005244D2">
        <w:rPr>
          <w:i/>
        </w:rPr>
        <w:tab/>
      </w:r>
      <w:r w:rsidRPr="005244D2">
        <w:rPr>
          <w:i/>
        </w:rPr>
        <w:tab/>
      </w:r>
      <w:r w:rsidRPr="61601C39">
        <w:rPr>
          <w:i w:val="1"/>
          <w:iCs w:val="1"/>
        </w:rPr>
        <w:t xml:space="preserve">the</w:t>
      </w:r>
      <w:proofErr w:type="spellEnd"/>
      <w:r w:rsidRPr="61601C39">
        <w:rPr>
          <w:i w:val="1"/>
          <w:iCs w:val="1"/>
        </w:rPr>
        <w:t xml:space="preserve"> function you are using, </w:t>
      </w:r>
      <w:r w:rsidRPr="61601C39">
        <w:rPr>
          <w:i w:val="1"/>
          <w:iCs w:val="1"/>
        </w:rPr>
        <w:t>SLURM command for interaction sessions</w:t>
      </w:r>
    </w:p>
    <w:p w:rsidRPr="005244D2" w:rsidR="009C2476" w:rsidP="61601C39" w:rsidRDefault="009C2476" w14:paraId="2CAFD9C0" w14:textId="345BCC1E">
      <w:pPr>
        <w:ind w:firstLine="14"/>
        <w:rPr>
          <w:i w:val="1"/>
          <w:iCs w:val="1"/>
        </w:rPr>
      </w:pPr>
      <w:r>
        <w:rPr>
          <w:i/>
        </w:rPr>
        <w:tab/>
      </w:r>
      <w:r w:rsidRPr="61601C39">
        <w:rPr>
          <w:i w:val="1"/>
          <w:iCs w:val="1"/>
        </w:rPr>
        <w:t>-</w:t>
      </w:r>
      <w:proofErr w:type="spellStart"/>
      <w:r w:rsidRPr="61601C39">
        <w:rPr>
          <w:i w:val="1"/>
          <w:iCs w:val="1"/>
        </w:rPr>
        <w:t>p</w:t>
      </w:r>
      <w:r w:rsidRPr="005244D2">
        <w:rPr>
          <w:i/>
        </w:rPr>
        <w:tab/>
      </w:r>
      <w:r w:rsidRPr="005244D2">
        <w:rPr>
          <w:i/>
        </w:rPr>
        <w:tab/>
      </w:r>
      <w:r w:rsidRPr="61601C39">
        <w:rPr>
          <w:i w:val="1"/>
          <w:iCs w:val="1"/>
        </w:rPr>
        <w:t xml:space="preserve">this</w:t>
      </w:r>
      <w:proofErr w:type="spellEnd"/>
      <w:r w:rsidRPr="61601C39">
        <w:rPr>
          <w:i w:val="1"/>
          <w:iCs w:val="1"/>
        </w:rPr>
        <w:t xml:space="preserve"> is the type of node you are requesting, </w:t>
      </w:r>
      <w:r w:rsidRPr="61601C39" w:rsidR="00C70691">
        <w:rPr>
          <w:i w:val="1"/>
          <w:iCs w:val="1"/>
        </w:rPr>
        <w:t xml:space="preserve">called a partition – a </w:t>
      </w:r>
    </w:p>
    <w:p w:rsidR="009C2476" w:rsidP="61601C39" w:rsidRDefault="009C2476" w14:paraId="714156EA" w14:textId="79B1D594">
      <w:pPr>
        <w:ind w:left="14"/>
        <w:rPr>
          <w:i w:val="1"/>
          <w:iCs w:val="1"/>
        </w:rPr>
      </w:pPr>
      <w:r>
        <w:rPr>
          <w:i/>
        </w:rPr>
        <w:tab/>
      </w:r>
      <w:r w:rsidRPr="61601C39" w:rsidR="00C70691">
        <w:rPr>
          <w:i w:val="1"/>
          <w:iCs w:val="1"/>
        </w:rPr>
        <w:t>--</w:t>
      </w:r>
      <w:proofErr w:type="spellStart"/>
      <w:r w:rsidRPr="61601C39" w:rsidR="00C70691">
        <w:rPr>
          <w:i w:val="1"/>
          <w:iCs w:val="1"/>
        </w:rPr>
        <w:t>pty</w:t>
      </w:r>
      <w:r w:rsidRPr="005244D2">
        <w:rPr>
          <w:i/>
        </w:rPr>
        <w:tab/>
      </w:r>
      <w:r w:rsidRPr="005244D2">
        <w:rPr>
          <w:i/>
        </w:rPr>
        <w:tab/>
      </w:r>
      <w:r w:rsidRPr="61601C39" w:rsidR="00C70691">
        <w:rPr>
          <w:i w:val="1"/>
          <w:iCs w:val="1"/>
        </w:rPr>
        <w:t>pseudo</w:t>
      </w:r>
      <w:proofErr w:type="spellEnd"/>
      <w:r w:rsidRPr="61601C39" w:rsidR="00C70691">
        <w:rPr>
          <w:i w:val="1"/>
          <w:iCs w:val="1"/>
        </w:rPr>
        <w:t>-terminal request</w:t>
      </w:r>
      <w:r w:rsidRPr="61601C39" w:rsidR="005D630E">
        <w:rPr>
          <w:i w:val="1"/>
          <w:iCs w:val="1"/>
        </w:rPr>
        <w:t xml:space="preserve"> – asks for a shell (command) line on the interactive node</w:t>
      </w:r>
    </w:p>
    <w:p w:rsidRPr="00A11AAE" w:rsidR="00C70691" w:rsidP="61601C39" w:rsidRDefault="00C70691" w14:paraId="2CC14D48" w14:textId="65DECEED">
      <w:pPr>
        <w:ind w:left="14"/>
        <w:rPr>
          <w:rStyle w:val="Hyperlink"/>
          <w:i w:val="1"/>
          <w:iCs w:val="1"/>
        </w:rPr>
      </w:pPr>
      <w:r>
        <w:rPr>
          <w:i/>
        </w:rPr>
        <w:tab/>
      </w:r>
      <w:r w:rsidRPr="61601C39">
        <w:rPr>
          <w:i w:val="1"/>
          <w:iCs w:val="1"/>
        </w:rPr>
        <w:t>--x11=</w:t>
      </w:r>
      <w:proofErr w:type="spellStart"/>
      <w:r w:rsidRPr="61601C39">
        <w:rPr>
          <w:i w:val="1"/>
          <w:iCs w:val="1"/>
        </w:rPr>
        <w:t>first</w:t>
      </w:r>
      <w:r>
        <w:rPr>
          <w:i/>
        </w:rPr>
        <w:tab/>
      </w:r>
      <w:r w:rsidRPr="61601C39" w:rsidR="005D630E">
        <w:rPr>
          <w:i w:val="1"/>
          <w:iCs w:val="1"/>
        </w:rPr>
        <w:t>this</w:t>
      </w:r>
      <w:proofErr w:type="spellEnd"/>
      <w:r w:rsidRPr="61601C39" w:rsidR="005D630E">
        <w:rPr>
          <w:i w:val="1"/>
          <w:iCs w:val="1"/>
        </w:rPr>
        <w:t xml:space="preserve"> asks for an x11 graphical connection on that shell (command) line</w:t>
      </w:r>
      <w:r w:rsidRPr="61601C39" w:rsidR="00A11AAE">
        <w:rPr>
          <w:i w:val="1"/>
          <w:iCs w:val="1"/>
        </w:rPr>
        <w:t xml:space="preserve">, there are </w:t>
      </w:r>
      <w:r w:rsidRPr="61601C39" w:rsidR="00A11AAE">
        <w:fldChar w:fldCharType="begin"/>
      </w:r>
      <w:r w:rsidR="00A11AAE">
        <w:rPr>
          <w:i/>
        </w:rPr>
        <w:instrText xml:space="preserve"> HYPERLINK "http://portal.hpcwales.co.uk/wordpress/index.php/index/slurm/interactive-use-job-arrays/x11-gui-forwarding/" </w:instrText>
      </w:r>
      <w:r w:rsidR="00A11AAE">
        <w:rPr>
          <w:i/>
        </w:rPr>
        <w:fldChar w:fldCharType="separate"/>
      </w:r>
      <w:r w:rsidRPr="61601C39" w:rsidR="00A11AAE">
        <w:rPr>
          <w:rStyle w:val="Hyperlink"/>
          <w:i w:val="1"/>
          <w:iCs w:val="1"/>
        </w:rPr>
        <w:t>other options</w:t>
      </w:r>
    </w:p>
    <w:p w:rsidR="005D630E" w:rsidP="61601C39" w:rsidRDefault="00A11AAE" w14:paraId="6DF39B05" w14:textId="1F2343DA" w14:noSpellErr="1">
      <w:pPr>
        <w:ind w:left="14"/>
        <w:rPr>
          <w:i w:val="1"/>
          <w:iCs w:val="1"/>
        </w:rPr>
      </w:pPr>
      <w:r w:rsidRPr="61601C39">
        <w:fldChar w:fldCharType="end"/>
      </w:r>
      <w:r w:rsidR="005D630E">
        <w:rPr>
          <w:i/>
        </w:rPr>
        <w:tab/>
      </w:r>
      <w:r w:rsidRPr="61601C39" w:rsidR="005D630E">
        <w:rPr>
          <w:i w:val="1"/>
          <w:iCs w:val="1"/>
        </w:rPr>
        <w:t>--mem=4000</w:t>
      </w:r>
      <w:r w:rsidR="005D630E">
        <w:rPr>
          <w:i/>
        </w:rPr>
        <w:tab/>
      </w:r>
      <w:r w:rsidRPr="61601C39" w:rsidR="005D630E">
        <w:rPr>
          <w:i w:val="1"/>
          <w:iCs w:val="1"/>
        </w:rPr>
        <w:t xml:space="preserve">this requests 4000 MB or about 4GB of RAM on the node </w:t>
      </w:r>
    </w:p>
    <w:p w:rsidRPr="005244D2" w:rsidR="005D630E" w:rsidP="61601C39" w:rsidRDefault="005D630E" w14:paraId="47F8D5E9" w14:textId="494AA404">
      <w:pPr>
        <w:ind w:left="14"/>
        <w:rPr>
          <w:i w:val="1"/>
          <w:iCs w:val="1"/>
        </w:rPr>
      </w:pPr>
      <w:r>
        <w:rPr>
          <w:i/>
        </w:rPr>
        <w:tab/>
      </w:r>
      <w:proofErr w:type="spellStart"/>
      <w:r w:rsidRPr="61601C39">
        <w:rPr>
          <w:i w:val="1"/>
          <w:iCs w:val="1"/>
        </w:rPr>
        <w:t>bash</w:t>
      </w:r>
      <w:r>
        <w:rPr>
          <w:i/>
        </w:rPr>
        <w:tab/>
      </w:r>
      <w:r>
        <w:rPr>
          <w:i/>
        </w:rPr>
        <w:tab/>
      </w:r>
      <w:r w:rsidRPr="61601C39">
        <w:rPr>
          <w:i w:val="1"/>
          <w:iCs w:val="1"/>
        </w:rPr>
        <w:t>this</w:t>
      </w:r>
      <w:proofErr w:type="spellEnd"/>
      <w:r w:rsidRPr="61601C39">
        <w:rPr>
          <w:i w:val="1"/>
          <w:iCs w:val="1"/>
        </w:rPr>
        <w:t xml:space="preserve"> is the type of shell (command) line we are requesting, in this case it is a bash shell</w:t>
      </w:r>
    </w:p>
    <w:p w:rsidR="009C2476" w:rsidP="00EC7D99" w:rsidRDefault="009C2476" w14:paraId="2994AADE" w14:textId="77777777"/>
    <w:p w:rsidR="00C70691" w:rsidP="00EC7D99" w:rsidRDefault="00C70691" w14:paraId="132CEF3A" w14:textId="3DE246C2" w14:noSpellErr="1">
      <w:r w:rsidRPr="61601C39" w:rsidR="61601C39">
        <w:rPr>
          <w:b w:val="1"/>
          <w:bCs w:val="1"/>
        </w:rPr>
        <w:t>Table 2</w:t>
      </w:r>
      <w:r w:rsidR="61601C39">
        <w:rPr/>
        <w:t xml:space="preserve">. A list of all Tufts HPC partitions as of 4-13-2018. </w:t>
      </w:r>
    </w:p>
    <w:tbl>
      <w:tblPr>
        <w:tblStyle w:val="PlainTable5"/>
        <w:tblW w:w="7905" w:type="dxa"/>
        <w:tblLook w:val="04A0" w:firstRow="1" w:lastRow="0" w:firstColumn="1" w:lastColumn="0" w:noHBand="0" w:noVBand="1"/>
      </w:tblPr>
      <w:tblGrid>
        <w:gridCol w:w="4076"/>
        <w:gridCol w:w="3829"/>
      </w:tblGrid>
      <w:tr w:rsidRPr="00654709" w:rsidR="00C70691" w:rsidTr="61601C39" w14:paraId="6F06107A" w14:textId="77777777">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0" w:type="auto"/>
            <w:tcMar/>
            <w:vAlign w:val="bottom"/>
            <w:hideMark/>
          </w:tcPr>
          <w:p w:rsidRPr="00654709" w:rsidR="00C70691" w:rsidP="61601C39" w:rsidRDefault="00C70691" w14:paraId="2BD5F9C2" w14:textId="422E5876" w14:noSpellErr="1">
            <w:pPr>
              <w:spacing w:before="3" w:after="0"/>
              <w:rPr>
                <w:rFonts w:ascii="Arial" w:hAnsi="Arial" w:eastAsia="Calibri" w:cs="Arial" w:eastAsiaTheme="minorAscii"/>
                <w:b w:val="1"/>
                <w:bCs w:val="1"/>
                <w:color w:val="333333"/>
                <w:sz w:val="21"/>
                <w:szCs w:val="21"/>
              </w:rPr>
            </w:pPr>
            <w:r w:rsidRPr="61601C39" w:rsidR="61601C39">
              <w:rPr>
                <w:rFonts w:ascii="Arial" w:hAnsi="Arial" w:cs="Arial"/>
                <w:b w:val="1"/>
                <w:bCs w:val="1"/>
                <w:color w:val="333333"/>
                <w:sz w:val="21"/>
                <w:szCs w:val="21"/>
              </w:rPr>
              <w:t>PARTITION</w:t>
            </w:r>
          </w:p>
        </w:tc>
        <w:tc>
          <w:tcPr>
            <w:cnfStyle w:val="000000000000" w:firstRow="0" w:lastRow="0" w:firstColumn="0" w:lastColumn="0" w:oddVBand="0" w:evenVBand="0" w:oddHBand="0" w:evenHBand="0" w:firstRowFirstColumn="0" w:firstRowLastColumn="0" w:lastRowFirstColumn="0" w:lastRowLastColumn="0"/>
            <w:tcW w:w="0" w:type="auto"/>
            <w:tcMar/>
            <w:vAlign w:val="bottom"/>
            <w:hideMark/>
          </w:tcPr>
          <w:p w:rsidRPr="00654709" w:rsidR="00C70691" w:rsidP="61601C39" w:rsidRDefault="00C70691" w14:paraId="5B2329C3" w14:textId="07048D00" w14:noSpellErr="1">
            <w:pPr>
              <w:spacing w:before="3" w:after="0"/>
              <w:jc w:val="center"/>
              <w:cnfStyle w:val="100000000000" w:firstRow="1" w:lastRow="0" w:firstColumn="0" w:lastColumn="0" w:oddVBand="0" w:evenVBand="0" w:oddHBand="0" w:evenHBand="0" w:firstRowFirstColumn="0" w:firstRowLastColumn="0" w:lastRowFirstColumn="0" w:lastRowLastColumn="0"/>
              <w:rPr>
                <w:rFonts w:ascii="Arial" w:hAnsi="Arial" w:eastAsia="Calibri" w:cs="Arial" w:eastAsiaTheme="minorAscii"/>
                <w:b w:val="1"/>
                <w:bCs w:val="1"/>
                <w:color w:val="333333"/>
                <w:sz w:val="21"/>
                <w:szCs w:val="21"/>
              </w:rPr>
            </w:pPr>
            <w:r w:rsidRPr="61601C39" w:rsidR="61601C39">
              <w:rPr>
                <w:rFonts w:ascii="Arial" w:hAnsi="Arial" w:cs="Arial"/>
                <w:b w:val="1"/>
                <w:bCs w:val="1"/>
                <w:color w:val="333333"/>
                <w:sz w:val="21"/>
                <w:szCs w:val="21"/>
              </w:rPr>
              <w:t>TIMELIMIT</w:t>
            </w:r>
          </w:p>
        </w:tc>
      </w:tr>
      <w:tr w:rsidRPr="00654709" w:rsidR="00C70691" w:rsidTr="61601C39" w14:paraId="3AE394FC" w14:textId="77777777">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08387C46" w:rsidRDefault="00C70691" w14:paraId="56B31513" w14:noSpellErr="1" w14:textId="1E1E545D">
            <w:pPr>
              <w:spacing w:before="0" w:after="0"/>
              <w:rPr>
                <w:rFonts w:ascii="Arial" w:hAnsi="Arial" w:eastAsia="Calibri" w:cs="Arial" w:eastAsiaTheme="minorAscii"/>
                <w:color w:val="333333"/>
                <w:sz w:val="21"/>
                <w:szCs w:val="21"/>
              </w:rPr>
            </w:pPr>
            <w:r w:rsidRPr="08387C46" w:rsidR="08387C46">
              <w:rPr>
                <w:rFonts w:ascii="Arial" w:hAnsi="Arial" w:cs="Arial"/>
                <w:color w:val="333333"/>
                <w:sz w:val="21"/>
                <w:szCs w:val="21"/>
              </w:rPr>
              <w:t>batch</w:t>
            </w:r>
            <w:r w:rsidRPr="08387C46" w:rsidR="08387C46">
              <w:rPr>
                <w:rFonts w:ascii="Arial" w:hAnsi="Arial" w:cs="Arial"/>
                <w:color w:val="333333"/>
                <w:sz w:val="21"/>
                <w:szCs w:val="21"/>
              </w:rPr>
              <w:t xml:space="preserve">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2F3C6460" w14:textId="613689AA" w14:noSpellErr="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3-00:00:00     </w:t>
            </w:r>
          </w:p>
        </w:tc>
      </w:tr>
      <w:tr w:rsidRPr="00654709" w:rsidR="00C70691" w:rsidTr="61601C39" w14:paraId="5C80E2BB" w14:textId="77777777">
        <w:trPr>
          <w:trHeight w:val="333"/>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61601C39" w:rsidRDefault="00C70691" w14:paraId="47D766C8" w14:textId="3CC65086">
            <w:pPr>
              <w:spacing w:before="0" w:after="0"/>
              <w:rPr>
                <w:rFonts w:ascii="Arial" w:hAnsi="Arial" w:eastAsia="Calibri" w:cs="Arial" w:eastAsiaTheme="minorAscii"/>
                <w:color w:val="333333"/>
                <w:sz w:val="21"/>
                <w:szCs w:val="21"/>
              </w:rPr>
            </w:pPr>
            <w:proofErr w:type="spellStart"/>
            <w:r w:rsidRPr="61601C39" w:rsidR="61601C39">
              <w:rPr>
                <w:rFonts w:ascii="Arial" w:hAnsi="Arial" w:cs="Arial"/>
                <w:color w:val="333333"/>
                <w:sz w:val="21"/>
                <w:szCs w:val="21"/>
              </w:rPr>
              <w:t>gpu</w:t>
            </w:r>
            <w:proofErr w:type="spellEnd"/>
            <w:r w:rsidRPr="61601C39" w:rsidR="61601C39">
              <w:rPr>
                <w:rFonts w:ascii="Arial" w:hAnsi="Arial" w:cs="Arial"/>
                <w:color w:val="333333"/>
                <w:sz w:val="21"/>
                <w:szCs w:val="21"/>
              </w:rPr>
              <w:t xml:space="preserve">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2D8EDB54" w14:textId="56FC92A7" w14:noSpellErr="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3-00:00:00     </w:t>
            </w:r>
          </w:p>
        </w:tc>
      </w:tr>
      <w:tr w:rsidRPr="00654709" w:rsidR="00C70691" w:rsidTr="61601C39" w14:paraId="3C52A2EC" w14:textId="77777777">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08387C46" w:rsidRDefault="00C70691" w14:paraId="57870922" w14:noSpellErr="1" w14:textId="12FBEF5F">
            <w:pPr>
              <w:spacing w:before="0" w:after="0"/>
              <w:jc w:val="right"/>
              <w:rPr>
                <w:rFonts w:ascii="Arial" w:hAnsi="Arial" w:eastAsia="Calibri" w:cs="Arial" w:eastAsiaTheme="minorAscii"/>
                <w:color w:val="333333"/>
                <w:sz w:val="21"/>
                <w:szCs w:val="21"/>
              </w:rPr>
            </w:pPr>
            <w:r w:rsidRPr="08387C46" w:rsidR="08387C46">
              <w:rPr>
                <w:rFonts w:ascii="Arial" w:hAnsi="Arial" w:cs="Arial"/>
                <w:color w:val="333333"/>
                <w:sz w:val="21"/>
                <w:szCs w:val="21"/>
              </w:rPr>
              <w:t>interactive</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72763816" w14:textId="184BC011" w14:noSpellErr="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4:00:00        </w:t>
            </w:r>
          </w:p>
        </w:tc>
      </w:tr>
      <w:tr w:rsidRPr="00654709" w:rsidR="00C70691" w:rsidTr="61601C39" w14:paraId="65C300E9"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61601C39" w:rsidRDefault="00C70691" w14:paraId="4941062F" w14:textId="729FA2B5">
            <w:pPr>
              <w:spacing w:before="0" w:after="0"/>
              <w:rPr>
                <w:rFonts w:ascii="Arial" w:hAnsi="Arial" w:eastAsia="Calibri" w:cs="Arial" w:eastAsiaTheme="minorAscii"/>
                <w:color w:val="333333"/>
                <w:sz w:val="21"/>
                <w:szCs w:val="21"/>
              </w:rPr>
            </w:pPr>
            <w:proofErr w:type="spellStart"/>
            <w:r w:rsidRPr="61601C39" w:rsidR="61601C39">
              <w:rPr>
                <w:rFonts w:ascii="Arial" w:hAnsi="Arial" w:cs="Arial"/>
                <w:color w:val="333333"/>
                <w:sz w:val="21"/>
                <w:szCs w:val="21"/>
              </w:rPr>
              <w:t>largemem</w:t>
            </w:r>
            <w:proofErr w:type="spellEnd"/>
            <w:r w:rsidRPr="61601C39" w:rsidR="61601C39">
              <w:rPr>
                <w:rFonts w:ascii="Arial" w:hAnsi="Arial" w:cs="Arial"/>
                <w:color w:val="333333"/>
                <w:sz w:val="21"/>
                <w:szCs w:val="21"/>
              </w:rPr>
              <w:t xml:space="preserve">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5E9719BB" w14:textId="2D13FB62" w14:noSpellErr="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7-00:00:00     </w:t>
            </w:r>
          </w:p>
        </w:tc>
      </w:tr>
      <w:tr w:rsidRPr="00654709" w:rsidR="00C70691" w:rsidTr="61601C39" w14:paraId="3FB37451" w14:textId="777777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61601C39" w:rsidRDefault="00C70691" w14:paraId="0506CCA8" w14:textId="7131FE39">
            <w:pPr>
              <w:spacing w:before="0" w:after="0"/>
              <w:rPr>
                <w:rFonts w:ascii="Arial" w:hAnsi="Arial" w:eastAsia="Calibri" w:cs="Arial" w:eastAsiaTheme="minorAscii"/>
                <w:color w:val="333333"/>
                <w:sz w:val="21"/>
                <w:szCs w:val="21"/>
              </w:rPr>
            </w:pPr>
            <w:proofErr w:type="spellStart"/>
            <w:r w:rsidRPr="61601C39" w:rsidR="61601C39">
              <w:rPr>
                <w:rFonts w:ascii="Arial" w:hAnsi="Arial" w:cs="Arial"/>
                <w:color w:val="333333"/>
                <w:sz w:val="21"/>
                <w:szCs w:val="21"/>
              </w:rPr>
              <w:t>llab</w:t>
            </w:r>
            <w:proofErr w:type="spellEnd"/>
            <w:r w:rsidRPr="61601C39" w:rsidR="61601C39">
              <w:rPr>
                <w:rFonts w:ascii="Arial" w:hAnsi="Arial" w:cs="Arial"/>
                <w:color w:val="333333"/>
                <w:sz w:val="21"/>
                <w:szCs w:val="21"/>
              </w:rPr>
              <w:t xml:space="preserve">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70E5EC9F" w14:textId="6245C378" w14:noSpellErr="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7-00:00:00     </w:t>
            </w:r>
          </w:p>
        </w:tc>
      </w:tr>
      <w:tr w:rsidRPr="00654709" w:rsidR="00C70691" w:rsidTr="61601C39" w14:paraId="354A3C63"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61601C39" w:rsidRDefault="00C70691" w14:paraId="62821846" w14:textId="25F2D64E" w14:noSpellErr="1">
            <w:pPr>
              <w:spacing w:before="0" w:after="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m4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33EA0EE5" w14:textId="434C542B" w14:noSpellErr="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7-00:00:00     </w:t>
            </w:r>
          </w:p>
        </w:tc>
      </w:tr>
      <w:tr w:rsidRPr="00654709" w:rsidR="00C70691" w:rsidTr="61601C39" w14:paraId="108B5443" w14:textId="777777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61601C39" w:rsidRDefault="00C70691" w14:paraId="7BFB6998" w14:textId="70144314">
            <w:pPr>
              <w:spacing w:before="0" w:after="0"/>
              <w:rPr>
                <w:rFonts w:ascii="Arial" w:hAnsi="Arial" w:eastAsia="Calibri" w:cs="Arial" w:eastAsiaTheme="minorAscii"/>
                <w:color w:val="333333"/>
                <w:sz w:val="21"/>
                <w:szCs w:val="21"/>
              </w:rPr>
            </w:pPr>
            <w:proofErr w:type="spellStart"/>
            <w:r w:rsidRPr="61601C39" w:rsidR="61601C39">
              <w:rPr>
                <w:rFonts w:ascii="Arial" w:hAnsi="Arial" w:cs="Arial"/>
                <w:color w:val="333333"/>
                <w:sz w:val="21"/>
                <w:szCs w:val="21"/>
              </w:rPr>
              <w:t>mpi</w:t>
            </w:r>
            <w:proofErr w:type="spellEnd"/>
            <w:r w:rsidRPr="61601C39" w:rsidR="61601C39">
              <w:rPr>
                <w:rFonts w:ascii="Arial" w:hAnsi="Arial" w:cs="Arial"/>
                <w:color w:val="333333"/>
                <w:sz w:val="21"/>
                <w:szCs w:val="21"/>
              </w:rPr>
              <w:t xml:space="preserve">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770EDEEE" w14:textId="0FD396C9" w14:noSpellErr="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7-00:00:00     </w:t>
            </w:r>
          </w:p>
        </w:tc>
      </w:tr>
      <w:tr w:rsidRPr="00654709" w:rsidR="00C70691" w:rsidTr="61601C39" w14:paraId="009E128C"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61601C39" w:rsidRDefault="00C70691" w14:paraId="4C2C554C" w14:textId="545E40D0" w14:noSpellErr="1">
            <w:pPr>
              <w:spacing w:before="0" w:after="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preempt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5BD11EF9" w14:textId="3A029324" w14:noSpellErr="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7-00:00:00     </w:t>
            </w:r>
          </w:p>
        </w:tc>
      </w:tr>
      <w:tr w:rsidRPr="00654709" w:rsidR="00C70691" w:rsidTr="61601C39" w14:paraId="37945EA2" w14:textId="777777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61601C39" w:rsidRDefault="00C70691" w14:paraId="4B3A4167" w14:textId="3EE950CA" w14:noSpellErr="1">
            <w:pPr>
              <w:spacing w:before="0" w:after="0"/>
              <w:rPr>
                <w:rFonts w:ascii="Arial" w:hAnsi="Arial" w:eastAsia="Calibri" w:cs="Arial" w:eastAsiaTheme="minorAscii"/>
                <w:color w:val="333333"/>
                <w:sz w:val="21"/>
                <w:szCs w:val="21"/>
              </w:rPr>
            </w:pPr>
            <w:r w:rsidRPr="61601C39" w:rsidR="61601C39">
              <w:rPr>
                <w:rFonts w:ascii="Arial" w:hAnsi="Arial" w:cs="Arial"/>
                <w:color w:val="333333"/>
                <w:sz w:val="21"/>
                <w:szCs w:val="21"/>
              </w:rPr>
              <w:t>rt</w:t>
            </w:r>
            <w:r w:rsidRPr="61601C39" w:rsidR="61601C39">
              <w:rPr>
                <w:rFonts w:ascii="Arial" w:hAnsi="Arial" w:cs="Arial"/>
                <w:color w:val="333333"/>
                <w:sz w:val="21"/>
                <w:szCs w:val="21"/>
              </w:rPr>
              <w:t xml:space="preserve">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14EBDD45" w14:textId="4F9248E0" w14:noSpellErr="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eastAsiaTheme="minorAscii"/>
                <w:color w:val="333333"/>
                <w:sz w:val="21"/>
                <w:szCs w:val="21"/>
              </w:rPr>
            </w:pPr>
            <w:r w:rsidRPr="61601C39" w:rsidR="61601C39">
              <w:rPr>
                <w:rFonts w:ascii="Arial" w:hAnsi="Arial" w:cs="Arial"/>
                <w:color w:val="333333"/>
                <w:sz w:val="21"/>
                <w:szCs w:val="21"/>
              </w:rPr>
              <w:t xml:space="preserve">7-00:00:00     </w:t>
            </w:r>
          </w:p>
        </w:tc>
      </w:tr>
      <w:tr w:rsidRPr="00654709" w:rsidR="00C70691" w:rsidTr="61601C39" w14:paraId="1506D354"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tcMar/>
            <w:hideMark/>
          </w:tcPr>
          <w:p w:rsidRPr="00654709" w:rsidR="00C70691" w:rsidP="61601C39" w:rsidRDefault="00C70691" w14:paraId="51FF3A07" w14:textId="17CD3E6F" w14:noSpellErr="1">
            <w:pPr>
              <w:spacing w:before="0" w:after="0"/>
              <w:rPr>
                <w:rFonts w:ascii="Arial" w:hAnsi="Arial" w:eastAsia="Times New Roman" w:cs="Arial"/>
                <w:color w:val="333333"/>
                <w:sz w:val="21"/>
                <w:szCs w:val="21"/>
              </w:rPr>
            </w:pPr>
            <w:r w:rsidRPr="61601C39" w:rsidR="61601C39">
              <w:rPr>
                <w:rFonts w:ascii="Arial" w:hAnsi="Arial" w:cs="Arial"/>
                <w:color w:val="333333"/>
                <w:sz w:val="21"/>
                <w:szCs w:val="21"/>
              </w:rPr>
              <w:t xml:space="preserve">testing </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654709" w:rsidR="00C70691" w:rsidP="61601C39" w:rsidRDefault="00C70691" w14:paraId="4761FBD4" w14:textId="4C28AD6F" w14:noSpellErr="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333333"/>
                <w:sz w:val="21"/>
                <w:szCs w:val="21"/>
              </w:rPr>
            </w:pPr>
            <w:r w:rsidRPr="61601C39" w:rsidR="61601C39">
              <w:rPr>
                <w:rFonts w:ascii="Arial" w:hAnsi="Arial" w:cs="Arial"/>
                <w:color w:val="333333"/>
                <w:sz w:val="21"/>
                <w:szCs w:val="21"/>
              </w:rPr>
              <w:t xml:space="preserve">5-00:00:00   </w:t>
            </w:r>
          </w:p>
        </w:tc>
      </w:tr>
    </w:tbl>
    <w:p w:rsidR="00C70691" w:rsidP="00EC7D99" w:rsidRDefault="00C70691" w14:paraId="1A924347" w14:textId="77777777"/>
    <w:p w:rsidR="00100365" w:rsidP="00EC7D99" w:rsidRDefault="00100365" w14:paraId="356C07F2" w14:textId="77777777"/>
    <w:p w:rsidR="00100365" w:rsidP="00223BDE" w:rsidRDefault="00223BDE" w14:paraId="2608A9EF" w14:noSpellErr="1" w14:textId="270CC870">
      <w:pPr>
        <w:pStyle w:val="Heading4"/>
      </w:pPr>
      <w:bookmarkStart w:name="_Toc511667080" w:id="17"/>
      <w:r w:rsidR="61601C39">
        <w:rPr/>
        <w:t xml:space="preserve">3.2.4 </w:t>
      </w:r>
      <w:r w:rsidR="61601C39">
        <w:rPr/>
        <w:t xml:space="preserve">Running RStudio from shell on Tufts HPC </w:t>
      </w:r>
      <w:bookmarkEnd w:id="17"/>
    </w:p>
    <w:p w:rsidR="00686E25" w:rsidP="00C010E8" w:rsidRDefault="00C010E8" w14:paraId="4D6324E1" w14:textId="1F638AE2" w14:noSpellErr="1">
      <w:r w:rsidR="61601C39">
        <w:rPr/>
        <w:t xml:space="preserve">Now that we are on an interactive node (Section 3.2.3) on the cluster, we can run </w:t>
      </w:r>
      <w:r w:rsidR="61601C39">
        <w:rPr/>
        <w:t>RStudio</w:t>
      </w:r>
      <w:r w:rsidR="61601C39">
        <w:rPr/>
        <w:t xml:space="preserve">. </w:t>
      </w:r>
    </w:p>
    <w:p w:rsidR="008E60BD" w:rsidP="008E60BD" w:rsidRDefault="008E60BD" w14:paraId="2F8164BF" w14:textId="027521DB">
      <w:r w:rsidR="61601C39">
        <w:rPr/>
        <w:t>First, we p</w:t>
      </w:r>
      <w:r w:rsidR="61601C39">
        <w:rPr/>
        <w:t>urge all modul</w:t>
      </w:r>
      <w:r w:rsidR="61601C39">
        <w:rPr/>
        <w:t>es:</w:t>
      </w:r>
      <w:r w:rsidR="61601C39">
        <w:rPr/>
        <w:t xml:space="preserve"> load R and </w:t>
      </w:r>
      <w:r w:rsidR="61601C39">
        <w:rPr/>
        <w:t>RStudio</w:t>
      </w:r>
      <w:r w:rsidR="61601C39">
        <w:rPr/>
        <w:t xml:space="preserve"> and run </w:t>
      </w:r>
      <w:proofErr w:type="spellStart"/>
      <w:r w:rsidR="61601C39">
        <w:rPr/>
        <w:t>Rstudio</w:t>
      </w:r>
      <w:proofErr w:type="spellEnd"/>
    </w:p>
    <w:p w:rsidRPr="008E60BD" w:rsidR="008E60BD" w:rsidP="61601C39" w:rsidRDefault="008E60BD" w14:paraId="1202C0F1" w14:textId="77777777" w14:noSpellErr="1">
      <w:pPr>
        <w:rPr>
          <w:i w:val="1"/>
          <w:iCs w:val="1"/>
        </w:rPr>
      </w:pPr>
      <w:r w:rsidRPr="61601C39" w:rsidR="61601C39">
        <w:rPr>
          <w:i w:val="1"/>
          <w:iCs w:val="1"/>
        </w:rPr>
        <w:t>module purge</w:t>
      </w:r>
    </w:p>
    <w:p w:rsidR="008E60BD" w:rsidP="008E60BD" w:rsidRDefault="008E60BD" w14:paraId="7B8A8C62" w14:textId="6B09E5CA" w14:noSpellErr="1">
      <w:r w:rsidR="61601C39">
        <w:rPr/>
        <w:t xml:space="preserve">Then we load R, </w:t>
      </w:r>
      <w:r w:rsidR="61601C39">
        <w:rPr/>
        <w:t>RStudio</w:t>
      </w:r>
      <w:r w:rsidR="61601C39">
        <w:rPr/>
        <w:t xml:space="preserve"> and run </w:t>
      </w:r>
      <w:r w:rsidR="61601C39">
        <w:rPr/>
        <w:t>RStudio</w:t>
      </w:r>
      <w:r w:rsidR="61601C39">
        <w:rPr/>
        <w:t xml:space="preserve">: </w:t>
      </w:r>
    </w:p>
    <w:p w:rsidRPr="008E60BD" w:rsidR="008E60BD" w:rsidP="61601C39" w:rsidRDefault="008E60BD" w14:paraId="0EB090F4" w14:textId="0D387C86" w14:noSpellErr="1">
      <w:pPr>
        <w:rPr>
          <w:i w:val="1"/>
          <w:iCs w:val="1"/>
        </w:rPr>
      </w:pPr>
      <w:r w:rsidRPr="61601C39" w:rsidR="61601C39">
        <w:rPr>
          <w:i w:val="1"/>
          <w:iCs w:val="1"/>
        </w:rPr>
        <w:t>module load R</w:t>
      </w:r>
    </w:p>
    <w:p w:rsidRPr="008E60BD" w:rsidR="008E60BD" w:rsidP="61601C39" w:rsidRDefault="008E60BD" w14:paraId="26B5AB59" w14:textId="77777777">
      <w:pPr>
        <w:rPr>
          <w:i w:val="1"/>
          <w:iCs w:val="1"/>
        </w:rPr>
      </w:pPr>
      <w:r w:rsidRPr="61601C39" w:rsidR="61601C39">
        <w:rPr>
          <w:i w:val="1"/>
          <w:iCs w:val="1"/>
        </w:rPr>
        <w:t xml:space="preserve">module load </w:t>
      </w:r>
      <w:proofErr w:type="spellStart"/>
      <w:r w:rsidRPr="61601C39" w:rsidR="61601C39">
        <w:rPr>
          <w:i w:val="1"/>
          <w:iCs w:val="1"/>
        </w:rPr>
        <w:t>rstudio</w:t>
      </w:r>
      <w:proofErr w:type="spellEnd"/>
      <w:r w:rsidRPr="61601C39" w:rsidR="61601C39">
        <w:rPr>
          <w:i w:val="1"/>
          <w:iCs w:val="1"/>
        </w:rPr>
        <w:t>/1.1.383</w:t>
      </w:r>
    </w:p>
    <w:p w:rsidR="008E60BD" w:rsidP="61601C39" w:rsidRDefault="008E60BD" w14:paraId="227B2C7B" w14:textId="77777777">
      <w:pPr>
        <w:rPr>
          <w:i w:val="1"/>
          <w:iCs w:val="1"/>
        </w:rPr>
      </w:pPr>
      <w:proofErr w:type="spellStart"/>
      <w:r w:rsidRPr="61601C39" w:rsidR="61601C39">
        <w:rPr>
          <w:i w:val="1"/>
          <w:iCs w:val="1"/>
        </w:rPr>
        <w:t>rstudio</w:t>
      </w:r>
      <w:proofErr w:type="spellEnd"/>
    </w:p>
    <w:p w:rsidR="000F0981" w:rsidP="008E60BD" w:rsidRDefault="000F0981" w14:paraId="6C5CE67E" w14:textId="77777777"/>
    <w:p w:rsidR="008E60BD" w:rsidP="00C010E8" w:rsidRDefault="000F0981" w14:paraId="6016D998" w14:textId="626AC030" w14:noSpellErr="1">
      <w:r w:rsidR="61601C39">
        <w:rPr/>
        <w:t>This will produce a pop-up window, similar to the image</w:t>
      </w:r>
      <w:r w:rsidR="61601C39">
        <w:rPr/>
        <w:t xml:space="preserve"> below. This allows you to use </w:t>
      </w:r>
      <w:r w:rsidR="61601C39">
        <w:rPr/>
        <w:t>RStudio</w:t>
      </w:r>
      <w:r w:rsidR="61601C39">
        <w:rPr/>
        <w:t xml:space="preserve"> just like you would on your local machine. </w:t>
      </w:r>
    </w:p>
    <w:p w:rsidRPr="00226040" w:rsidR="000F0981" w:rsidP="00C010E8" w:rsidRDefault="000F0981" w14:paraId="767E4E30" w14:textId="3E398006">
      <w:r>
        <w:drawing>
          <wp:inline wp14:editId="6D892F4A" wp14:anchorId="3EF1360E">
            <wp:extent cx="6858000" cy="5640705"/>
            <wp:effectExtent l="0" t="0" r="0" b="0"/>
            <wp:docPr id="863160705" name="picture" title=""/>
            <wp:cNvGraphicFramePr>
              <a:graphicFrameLocks noChangeAspect="1"/>
            </wp:cNvGraphicFramePr>
            <a:graphic>
              <a:graphicData uri="http://schemas.openxmlformats.org/drawingml/2006/picture">
                <pic:pic>
                  <pic:nvPicPr>
                    <pic:cNvPr id="0" name="picture"/>
                    <pic:cNvPicPr/>
                  </pic:nvPicPr>
                  <pic:blipFill>
                    <a:blip r:embed="Rafee03d56a3c48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58000" cy="5640705"/>
                    </a:xfrm>
                    <a:prstGeom prst="rect">
                      <a:avLst/>
                    </a:prstGeom>
                  </pic:spPr>
                </pic:pic>
              </a:graphicData>
            </a:graphic>
          </wp:inline>
        </w:drawing>
      </w:r>
    </w:p>
    <w:p w:rsidR="61601C39" w:rsidP="61601C39" w:rsidRDefault="61601C39" w14:noSpellErr="1" w14:paraId="113BD1CD" w14:textId="2E4ED8AB">
      <w:pPr>
        <w:pStyle w:val="Heading4"/>
      </w:pPr>
      <w:r w:rsidR="61601C39">
        <w:rPr/>
        <w:t xml:space="preserve">3.2.5 </w:t>
      </w:r>
      <w:r w:rsidR="61601C39">
        <w:rPr/>
        <w:t xml:space="preserve">Running </w:t>
      </w:r>
      <w:r w:rsidR="61601C39">
        <w:rPr/>
        <w:t xml:space="preserve">Stata </w:t>
      </w:r>
      <w:r w:rsidR="61601C39">
        <w:rPr/>
        <w:t xml:space="preserve">from shell on Tufts HPC </w:t>
      </w:r>
    </w:p>
    <w:p w:rsidR="61601C39" w:rsidP="61601C39" w:rsidRDefault="61601C39" w14:noSpellErr="1" w14:paraId="3778AD39" w14:textId="5E381D8B">
      <w:pPr>
        <w:pStyle w:val="Normal"/>
      </w:pPr>
      <w:r w:rsidRPr="61601C39" w:rsidR="61601C39">
        <w:rPr/>
        <w:t xml:space="preserve">You can also run other programs, including Stata, in the same manner. For example, to load the </w:t>
      </w:r>
      <w:proofErr w:type="gramStart"/>
      <w:r w:rsidRPr="61601C39" w:rsidR="61601C39">
        <w:rPr/>
        <w:t>high performance</w:t>
      </w:r>
      <w:proofErr w:type="gramEnd"/>
      <w:r w:rsidRPr="61601C39" w:rsidR="61601C39">
        <w:rPr/>
        <w:t xml:space="preserve"> Stata MP, type the following: </w:t>
      </w:r>
    </w:p>
    <w:p w:rsidR="61601C39" w:rsidP="61601C39" w:rsidRDefault="61601C39" w14:noSpellErr="1" w14:paraId="48424B42" w14:textId="762110DB">
      <w:pPr>
        <w:pStyle w:val="Normal"/>
        <w:rPr>
          <w:i w:val="1"/>
          <w:iCs w:val="1"/>
        </w:rPr>
      </w:pPr>
      <w:r w:rsidRPr="61601C39" w:rsidR="61601C39">
        <w:rPr>
          <w:i w:val="1"/>
          <w:iCs w:val="1"/>
        </w:rPr>
        <w:t>module purge</w:t>
      </w:r>
    </w:p>
    <w:p w:rsidR="61601C39" w:rsidP="61601C39" w:rsidRDefault="61601C39" w14:paraId="71B4C8DE" w14:textId="24CCACDA">
      <w:pPr>
        <w:pStyle w:val="Normal"/>
        <w:rPr>
          <w:i w:val="1"/>
          <w:iCs w:val="1"/>
        </w:rPr>
      </w:pPr>
      <w:r w:rsidRPr="61601C39" w:rsidR="61601C39">
        <w:rPr>
          <w:i w:val="1"/>
          <w:iCs w:val="1"/>
        </w:rPr>
        <w:t xml:space="preserve">module </w:t>
      </w:r>
      <w:r w:rsidRPr="61601C39" w:rsidR="61601C39">
        <w:rPr>
          <w:i w:val="1"/>
          <w:iCs w:val="1"/>
        </w:rPr>
        <w:t xml:space="preserve">load </w:t>
      </w:r>
      <w:proofErr w:type="spellStart"/>
      <w:r w:rsidRPr="61601C39" w:rsidR="61601C39">
        <w:rPr>
          <w:i w:val="1"/>
          <w:iCs w:val="1"/>
        </w:rPr>
        <w:t>stata</w:t>
      </w:r>
      <w:proofErr w:type="spellEnd"/>
      <w:r w:rsidRPr="61601C39" w:rsidR="61601C39">
        <w:rPr>
          <w:i w:val="1"/>
          <w:iCs w:val="1"/>
        </w:rPr>
        <w:t>/13</w:t>
      </w:r>
    </w:p>
    <w:p w:rsidR="61601C39" w:rsidP="61601C39" w:rsidRDefault="61601C39" w14:paraId="62A5BF07" w14:textId="5B5EA16B">
      <w:pPr>
        <w:pStyle w:val="Normal"/>
        <w:rPr>
          <w:i w:val="1"/>
          <w:iCs w:val="1"/>
        </w:rPr>
      </w:pPr>
      <w:proofErr w:type="spellStart"/>
      <w:r w:rsidRPr="61601C39" w:rsidR="61601C39">
        <w:rPr>
          <w:i w:val="1"/>
          <w:iCs w:val="1"/>
        </w:rPr>
        <w:t>srun</w:t>
      </w:r>
      <w:proofErr w:type="spellEnd"/>
      <w:r w:rsidRPr="61601C39" w:rsidR="61601C39">
        <w:rPr>
          <w:i w:val="1"/>
          <w:iCs w:val="1"/>
        </w:rPr>
        <w:t xml:space="preserve"> --</w:t>
      </w:r>
      <w:proofErr w:type="spellStart"/>
      <w:r w:rsidRPr="61601C39" w:rsidR="61601C39">
        <w:rPr>
          <w:i w:val="1"/>
          <w:iCs w:val="1"/>
        </w:rPr>
        <w:t>pty</w:t>
      </w:r>
      <w:proofErr w:type="spellEnd"/>
      <w:r w:rsidRPr="61601C39" w:rsidR="61601C39">
        <w:rPr>
          <w:i w:val="1"/>
          <w:iCs w:val="1"/>
        </w:rPr>
        <w:t xml:space="preserve"> -p interactive </w:t>
      </w:r>
      <w:proofErr w:type="spellStart"/>
      <w:r w:rsidRPr="61601C39" w:rsidR="61601C39">
        <w:rPr>
          <w:i w:val="1"/>
          <w:iCs w:val="1"/>
        </w:rPr>
        <w:t>stata-mp</w:t>
      </w:r>
      <w:proofErr w:type="spellEnd"/>
      <w:r w:rsidRPr="61601C39" w:rsidR="61601C39">
        <w:rPr>
          <w:i w:val="1"/>
          <w:iCs w:val="1"/>
        </w:rPr>
        <w:t xml:space="preserve"> #Note you can modify this command using the </w:t>
      </w:r>
      <w:proofErr w:type="spellStart"/>
      <w:r w:rsidRPr="61601C39" w:rsidR="61601C39">
        <w:rPr>
          <w:i w:val="1"/>
          <w:iCs w:val="1"/>
        </w:rPr>
        <w:t>srun</w:t>
      </w:r>
      <w:proofErr w:type="spellEnd"/>
      <w:r w:rsidRPr="61601C39" w:rsidR="61601C39">
        <w:rPr>
          <w:i w:val="1"/>
          <w:iCs w:val="1"/>
        </w:rPr>
        <w:t xml:space="preserve"> syntax above in 3.2.3.</w:t>
      </w:r>
    </w:p>
    <w:p w:rsidR="61601C39" w:rsidP="61601C39" w:rsidRDefault="61601C39" w14:noSpellErr="1" w14:paraId="186F7778" w14:textId="4478F16A">
      <w:pPr>
        <w:pStyle w:val="Normal"/>
      </w:pPr>
      <w:r>
        <w:drawing>
          <wp:inline wp14:editId="5C2C28A8" wp14:anchorId="5319FD2C">
            <wp:extent cx="4572000" cy="3238500"/>
            <wp:effectExtent l="0" t="0" r="0" b="0"/>
            <wp:docPr id="141498173" name="picture" title=""/>
            <wp:cNvGraphicFramePr>
              <a:graphicFrameLocks noChangeAspect="1"/>
            </wp:cNvGraphicFramePr>
            <a:graphic>
              <a:graphicData uri="http://schemas.openxmlformats.org/drawingml/2006/picture">
                <pic:pic>
                  <pic:nvPicPr>
                    <pic:cNvPr id="0" name="picture"/>
                    <pic:cNvPicPr/>
                  </pic:nvPicPr>
                  <pic:blipFill>
                    <a:blip r:embed="R1a38e21c795144bc">
                      <a:extLst>
                        <a:ext xmlns:a="http://schemas.openxmlformats.org/drawingml/2006/main" uri="{28A0092B-C50C-407E-A947-70E740481C1C}">
                          <a14:useLocalDpi val="0"/>
                        </a:ext>
                      </a:extLst>
                    </a:blip>
                    <a:stretch>
                      <a:fillRect/>
                    </a:stretch>
                  </pic:blipFill>
                  <pic:spPr>
                    <a:xfrm>
                      <a:off x="0" y="0"/>
                      <a:ext cx="4572000" cy="3238500"/>
                    </a:xfrm>
                    <a:prstGeom prst="rect">
                      <a:avLst/>
                    </a:prstGeom>
                  </pic:spPr>
                </pic:pic>
              </a:graphicData>
            </a:graphic>
          </wp:inline>
        </w:drawing>
      </w:r>
    </w:p>
    <w:p w:rsidR="61601C39" w:rsidP="61601C39" w:rsidRDefault="61601C39" w14:noSpellErr="1" w14:paraId="3F996FC8" w14:textId="391DD20C">
      <w:pPr>
        <w:pStyle w:val="Normal"/>
      </w:pPr>
      <w:r w:rsidRPr="61601C39" w:rsidR="61601C39">
        <w:rPr/>
        <w:t>If you prefer the lower performance, but graphical Stata IC, you can type:</w:t>
      </w:r>
    </w:p>
    <w:p w:rsidR="61601C39" w:rsidP="61601C39" w:rsidRDefault="61601C39" w14:noSpellErr="1" w14:paraId="177F18D0" w14:textId="69971272">
      <w:pPr>
        <w:pStyle w:val="Normal"/>
        <w:rPr>
          <w:i w:val="1"/>
          <w:iCs w:val="1"/>
        </w:rPr>
      </w:pPr>
      <w:r w:rsidRPr="61601C39" w:rsidR="61601C39">
        <w:rPr>
          <w:i w:val="1"/>
          <w:iCs w:val="1"/>
        </w:rPr>
        <w:t>module purge</w:t>
      </w:r>
    </w:p>
    <w:p w:rsidR="61601C39" w:rsidP="61601C39" w:rsidRDefault="61601C39" w14:paraId="507478BF" w14:textId="253B412F">
      <w:pPr>
        <w:pStyle w:val="Normal"/>
        <w:rPr>
          <w:i w:val="1"/>
          <w:iCs w:val="1"/>
        </w:rPr>
      </w:pPr>
      <w:r w:rsidRPr="61601C39" w:rsidR="61601C39">
        <w:rPr>
          <w:i w:val="1"/>
          <w:iCs w:val="1"/>
        </w:rPr>
        <w:t xml:space="preserve">module load </w:t>
      </w:r>
      <w:proofErr w:type="spellStart"/>
      <w:r w:rsidRPr="61601C39" w:rsidR="61601C39">
        <w:rPr>
          <w:i w:val="1"/>
          <w:iCs w:val="1"/>
        </w:rPr>
        <w:t>stata</w:t>
      </w:r>
      <w:proofErr w:type="spellEnd"/>
    </w:p>
    <w:p w:rsidR="61601C39" w:rsidP="61601C39" w:rsidRDefault="61601C39" w14:paraId="4F218489" w14:textId="793BD8B1">
      <w:pPr>
        <w:pStyle w:val="Normal"/>
        <w:rPr>
          <w:i w:val="1"/>
          <w:iCs w:val="1"/>
        </w:rPr>
      </w:pPr>
      <w:proofErr w:type="spellStart"/>
      <w:r w:rsidRPr="61601C39" w:rsidR="61601C39">
        <w:rPr>
          <w:i w:val="1"/>
          <w:iCs w:val="1"/>
        </w:rPr>
        <w:t>xstata</w:t>
      </w:r>
      <w:proofErr w:type="spellEnd"/>
    </w:p>
    <w:p w:rsidR="61601C39" w:rsidP="61601C39" w:rsidRDefault="61601C39" w14:noSpellErr="1" w14:paraId="7625EF1F" w14:textId="47DA7FAE">
      <w:pPr>
        <w:pStyle w:val="Normal"/>
      </w:pPr>
      <w:r w:rsidRPr="61601C39" w:rsidR="61601C39">
        <w:rPr/>
        <w:t xml:space="preserve">And a graphical window will appear, as below. </w:t>
      </w:r>
    </w:p>
    <w:p w:rsidR="61601C39" w:rsidP="61601C39" w:rsidRDefault="61601C39" w14:noSpellErr="1" w14:paraId="4967DB4C" w14:textId="03951607">
      <w:pPr>
        <w:pStyle w:val="Normal"/>
      </w:pPr>
      <w:r>
        <w:drawing>
          <wp:inline wp14:editId="4DDFA348" wp14:anchorId="56546F71">
            <wp:extent cx="4572000" cy="3190875"/>
            <wp:effectExtent l="0" t="0" r="0" b="0"/>
            <wp:docPr id="105471879" name="picture" title=""/>
            <wp:cNvGraphicFramePr>
              <a:graphicFrameLocks noChangeAspect="1"/>
            </wp:cNvGraphicFramePr>
            <a:graphic>
              <a:graphicData uri="http://schemas.openxmlformats.org/drawingml/2006/picture">
                <pic:pic>
                  <pic:nvPicPr>
                    <pic:cNvPr id="0" name="picture"/>
                    <pic:cNvPicPr/>
                  </pic:nvPicPr>
                  <pic:blipFill>
                    <a:blip r:embed="R74c3024c736044e3">
                      <a:extLst>
                        <a:ext xmlns:a="http://schemas.openxmlformats.org/drawingml/2006/main" uri="{28A0092B-C50C-407E-A947-70E740481C1C}">
                          <a14:useLocalDpi val="0"/>
                        </a:ext>
                      </a:extLst>
                    </a:blip>
                    <a:stretch>
                      <a:fillRect/>
                    </a:stretch>
                  </pic:blipFill>
                  <pic:spPr>
                    <a:xfrm>
                      <a:off x="0" y="0"/>
                      <a:ext cx="4572000" cy="3190875"/>
                    </a:xfrm>
                    <a:prstGeom prst="rect">
                      <a:avLst/>
                    </a:prstGeom>
                  </pic:spPr>
                </pic:pic>
              </a:graphicData>
            </a:graphic>
          </wp:inline>
        </w:drawing>
      </w:r>
    </w:p>
    <w:p w:rsidR="00BA29C2" w:rsidP="006E1639" w:rsidRDefault="00BA29C2" w14:paraId="43C8B064" w14:textId="3390D643" w14:noSpellErr="1">
      <w:pPr>
        <w:pStyle w:val="Heading1"/>
        <w:numPr>
          <w:ilvl w:val="0"/>
          <w:numId w:val="44"/>
        </w:numPr>
        <w:rPr/>
      </w:pPr>
      <w:bookmarkStart w:name="_Toc511667081" w:id="18"/>
      <w:r w:rsidR="61601C39">
        <w:rPr/>
        <w:t>Uploading files to and from the cluster</w:t>
      </w:r>
      <w:bookmarkEnd w:id="18"/>
    </w:p>
    <w:p w:rsidR="006E1639" w:rsidP="006E1639" w:rsidRDefault="000F0981" w14:paraId="2620CCCF" w14:textId="77777777" w14:noSpellErr="1">
      <w:r w:rsidR="61601C39">
        <w:rPr/>
        <w:t xml:space="preserve">To upload files to the cluster, you can </w:t>
      </w:r>
      <w:r w:rsidR="61601C39">
        <w:rPr/>
        <w:t xml:space="preserve">do the following: </w:t>
      </w:r>
    </w:p>
    <w:p w:rsidR="006E1639" w:rsidP="006E1639" w:rsidRDefault="006E1639" w14:paraId="70A8B84F" w14:textId="77777777" w14:noSpellErr="1">
      <w:r w:rsidR="61601C39">
        <w:rPr/>
        <w:t>1) N</w:t>
      </w:r>
      <w:r w:rsidR="61601C39">
        <w:rPr/>
        <w:t>avigate to go.tufts.edu/</w:t>
      </w:r>
      <w:r w:rsidR="61601C39">
        <w:rPr/>
        <w:t>OnDemand</w:t>
      </w:r>
      <w:r w:rsidR="61601C39">
        <w:rPr/>
        <w:t xml:space="preserve"> and login with your Tufts username and password when prompted. </w:t>
      </w:r>
    </w:p>
    <w:p w:rsidR="006E1639" w:rsidP="006E1639" w:rsidRDefault="006E1639" w14:paraId="26A206E9" w14:textId="446462BD" w14:noSpellErr="1">
      <w:r w:rsidR="61601C39">
        <w:rPr/>
        <w:t xml:space="preserve">2) </w:t>
      </w:r>
      <w:r w:rsidR="61601C39">
        <w:rPr/>
        <w:t xml:space="preserve">Then, navigate to the </w:t>
      </w:r>
      <w:r w:rsidRPr="61601C39" w:rsidR="61601C39">
        <w:rPr>
          <w:i w:val="1"/>
          <w:iCs w:val="1"/>
        </w:rPr>
        <w:t>Files</w:t>
      </w:r>
      <w:r w:rsidR="61601C39">
        <w:rPr/>
        <w:t xml:space="preserve"> tab in the upper left. Click “</w:t>
      </w:r>
      <w:r w:rsidRPr="61601C39" w:rsidR="61601C39">
        <w:rPr>
          <w:i w:val="1"/>
          <w:iCs w:val="1"/>
        </w:rPr>
        <w:t>Home directory</w:t>
      </w:r>
      <w:r w:rsidR="61601C39">
        <w:rPr/>
        <w:t xml:space="preserve">” under the Files tab. </w:t>
      </w:r>
    </w:p>
    <w:p w:rsidR="006E1639" w:rsidP="006E1639" w:rsidRDefault="006E1639" w14:paraId="01AB5AFB" w14:textId="25CDF433" w14:noSpellErr="1">
      <w:r w:rsidR="61601C39">
        <w:rPr/>
        <w:t xml:space="preserve">3) By clicking </w:t>
      </w:r>
      <w:r w:rsidRPr="61601C39" w:rsidR="61601C39">
        <w:rPr>
          <w:i w:val="1"/>
          <w:iCs w:val="1"/>
        </w:rPr>
        <w:t>Download</w:t>
      </w:r>
      <w:r w:rsidR="61601C39">
        <w:rPr/>
        <w:t xml:space="preserve">, you can download files. By clicking </w:t>
      </w:r>
      <w:r w:rsidRPr="61601C39" w:rsidR="61601C39">
        <w:rPr>
          <w:i w:val="1"/>
          <w:iCs w:val="1"/>
        </w:rPr>
        <w:t>Upload</w:t>
      </w:r>
      <w:r w:rsidR="61601C39">
        <w:rPr/>
        <w:t xml:space="preserve"> at the upper right, you can upload files. </w:t>
      </w:r>
    </w:p>
    <w:p w:rsidR="006E1639" w:rsidP="006E1639" w:rsidRDefault="006E1639" w14:paraId="691E1807" w14:textId="297C5211">
      <w:r>
        <w:rPr>
          <w:noProof/>
        </w:rPr>
        <w:lastRenderedPageBreak/>
        <w:drawing>
          <wp:inline distT="0" distB="0" distL="0" distR="0" wp14:anchorId="216517E4" wp14:editId="27F96A64">
            <wp:extent cx="6858000" cy="1702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16 at 6.34.19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1702435"/>
                    </a:xfrm>
                    <a:prstGeom prst="rect">
                      <a:avLst/>
                    </a:prstGeom>
                  </pic:spPr>
                </pic:pic>
              </a:graphicData>
            </a:graphic>
          </wp:inline>
        </w:drawing>
      </w:r>
    </w:p>
    <w:p w:rsidR="00762D6C" w:rsidP="00762D6C" w:rsidRDefault="00762D6C" w14:paraId="23AA3E8B" w14:textId="6DA44CC3" w14:noSpellErr="1">
      <w:pPr>
        <w:pStyle w:val="Heading1"/>
      </w:pPr>
      <w:bookmarkStart w:name="_Toc511667082" w:id="19"/>
      <w:r w:rsidR="61601C39">
        <w:rPr/>
        <w:t>5.0 Learning more about the cluster</w:t>
      </w:r>
      <w:r w:rsidR="61601C39">
        <w:rPr/>
        <w:t xml:space="preserve"> </w:t>
      </w:r>
      <w:bookmarkEnd w:id="19"/>
    </w:p>
    <w:p w:rsidR="00762D6C" w:rsidP="00762D6C" w:rsidRDefault="00762D6C" w14:paraId="5321BE6A" w14:textId="247843E6" w14:noSpellErr="1">
      <w:r w:rsidR="61601C39">
        <w:rPr/>
        <w:t xml:space="preserve">To learn more about the cluster, </w:t>
      </w:r>
      <w:r w:rsidR="61601C39">
        <w:rPr/>
        <w:t xml:space="preserve">please navigate to </w:t>
      </w:r>
      <w:r w:rsidR="61601C39">
        <w:rPr/>
        <w:t xml:space="preserve">the following links: </w:t>
      </w:r>
    </w:p>
    <w:p w:rsidR="00493AEF" w:rsidP="00493AEF" w:rsidRDefault="00493AEF" w14:paraId="176BFA91" w14:textId="20FAD054" w14:noSpellErr="1">
      <w:pPr>
        <w:pStyle w:val="ListParagraph"/>
        <w:numPr>
          <w:ilvl w:val="0"/>
          <w:numId w:val="43"/>
        </w:numPr>
        <w:rPr/>
      </w:pPr>
      <w:r w:rsidR="61601C39">
        <w:rPr/>
        <w:t xml:space="preserve">Tufts HPC Cluster: </w:t>
      </w:r>
      <w:hyperlink r:id="R4596c8a8dcd14cad">
        <w:r w:rsidRPr="61601C39" w:rsidR="61601C39">
          <w:rPr>
            <w:rStyle w:val="Hyperlink"/>
          </w:rPr>
          <w:t>https://wikis.uit.tufts.edu/confluence/display/TuftsUITResearchComputing/Home</w:t>
        </w:r>
      </w:hyperlink>
    </w:p>
    <w:p w:rsidR="00493AEF" w:rsidP="00493AEF" w:rsidRDefault="00493AEF" w14:paraId="4DAF0A90" w14:textId="2D89EFEA" w14:noSpellErr="1">
      <w:pPr>
        <w:pStyle w:val="ListParagraph"/>
        <w:numPr>
          <w:ilvl w:val="0"/>
          <w:numId w:val="43"/>
        </w:numPr>
        <w:rPr/>
      </w:pPr>
      <w:r w:rsidR="61601C39">
        <w:rPr/>
        <w:t xml:space="preserve">New HPC Users: </w:t>
      </w:r>
      <w:hyperlink r:id="Rdcc18d914e4143d4">
        <w:r w:rsidRPr="61601C39" w:rsidR="61601C39">
          <w:rPr>
            <w:rStyle w:val="Hyperlink"/>
          </w:rPr>
          <w:t>https://wikis.uit.tufts.edu/confluence/display/TuftsUITResearchComputing/New+HPC+users</w:t>
        </w:r>
      </w:hyperlink>
    </w:p>
    <w:p w:rsidR="00493AEF" w:rsidP="00493AEF" w:rsidRDefault="00B92C51" w14:paraId="3F0AF58D" w14:textId="60E3BA0B" w14:noSpellErr="1">
      <w:pPr>
        <w:pStyle w:val="ListParagraph"/>
        <w:numPr>
          <w:ilvl w:val="0"/>
          <w:numId w:val="43"/>
        </w:numPr>
        <w:rPr/>
      </w:pPr>
      <w:r w:rsidR="61601C39">
        <w:rPr/>
        <w:t xml:space="preserve">Livermore Computing Center Training: </w:t>
      </w:r>
      <w:hyperlink r:id="R55303d85fe8e4e4d">
        <w:r w:rsidRPr="61601C39" w:rsidR="61601C39">
          <w:rPr>
            <w:rStyle w:val="Hyperlink"/>
          </w:rPr>
          <w:t>https://hpc.llnl.gov/training/tutorials</w:t>
        </w:r>
      </w:hyperlink>
    </w:p>
    <w:p w:rsidRPr="00762D6C" w:rsidR="00B92C51" w:rsidP="00C010E8" w:rsidRDefault="00B92C51" w14:paraId="0BEB1DA0" w14:textId="77777777">
      <w:pPr>
        <w:pStyle w:val="ListParagraph"/>
      </w:pPr>
    </w:p>
    <w:p w:rsidR="002B465A" w:rsidP="002664C2" w:rsidRDefault="002B465A" w14:paraId="7966C83B" w14:textId="77777777"/>
    <w:p w:rsidR="002B465A" w:rsidP="00765528" w:rsidRDefault="004B6072" w14:paraId="771C790A" w14:textId="52046E3D" w14:noSpellErr="1">
      <w:r w:rsidR="61601C39">
        <w:rPr/>
        <w:t>If you have any questions, contact Kyle Monahan at kyle.monahan@tufts.edu.</w:t>
      </w:r>
    </w:p>
    <w:sectPr w:rsidR="002B465A" w:rsidSect="00832BB9">
      <w:pgSz w:w="12240" w:h="15840" w:orient="portrait"/>
      <w:pgMar w:top="720" w:right="720" w:bottom="720" w:left="720" w:header="720"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124" w:rsidP="002664C2" w:rsidRDefault="00253124" w14:paraId="7ABFE5D0" w14:textId="77777777">
      <w:r>
        <w:separator/>
      </w:r>
    </w:p>
  </w:endnote>
  <w:endnote w:type="continuationSeparator" w:id="0">
    <w:p w:rsidR="00253124" w:rsidP="002664C2" w:rsidRDefault="00253124" w14:paraId="7095BA0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Segoe UI">
    <w:altName w:val="Calibri"/>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124" w:rsidP="002664C2" w:rsidRDefault="00253124" w14:paraId="652BC3B9" w14:textId="77777777">
      <w:r>
        <w:separator/>
      </w:r>
    </w:p>
  </w:footnote>
  <w:footnote w:type="continuationSeparator" w:id="0">
    <w:p w:rsidR="00253124" w:rsidP="002664C2" w:rsidRDefault="00253124" w14:paraId="3DED921F" w14:textId="777777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34" style="width:10.05pt;height:4.2pt;visibility:visible;mso-wrap-style:square" o:bullet="t" type="#_x0000_t75">
        <v:imagedata o:title="" r:id="rId1"/>
      </v:shape>
    </w:pict>
  </w:numPicBullet>
  <w:abstractNum w:abstractNumId="0">
    <w:nsid w:val="FFFFFF1D"/>
    <w:multiLevelType w:val="multilevel"/>
    <w:tmpl w:val="790410E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nsid w:val="FFFFFF7C"/>
    <w:multiLevelType w:val="singleLevel"/>
    <w:tmpl w:val="B40A791E"/>
    <w:lvl w:ilvl="0">
      <w:start w:val="1"/>
      <w:numFmt w:val="decimal"/>
      <w:lvlText w:val="%1."/>
      <w:lvlJc w:val="left"/>
      <w:pPr>
        <w:tabs>
          <w:tab w:val="num" w:pos="1800"/>
        </w:tabs>
        <w:ind w:left="1800" w:hanging="360"/>
      </w:pPr>
    </w:lvl>
  </w:abstractNum>
  <w:abstractNum w:abstractNumId="2">
    <w:nsid w:val="FFFFFF7D"/>
    <w:multiLevelType w:val="singleLevel"/>
    <w:tmpl w:val="D4D8E242"/>
    <w:lvl w:ilvl="0">
      <w:start w:val="1"/>
      <w:numFmt w:val="decimal"/>
      <w:lvlText w:val="%1."/>
      <w:lvlJc w:val="left"/>
      <w:pPr>
        <w:tabs>
          <w:tab w:val="num" w:pos="1440"/>
        </w:tabs>
        <w:ind w:left="1440" w:hanging="360"/>
      </w:pPr>
    </w:lvl>
  </w:abstractNum>
  <w:abstractNum w:abstractNumId="3">
    <w:nsid w:val="FFFFFF7E"/>
    <w:multiLevelType w:val="singleLevel"/>
    <w:tmpl w:val="E44493BC"/>
    <w:lvl w:ilvl="0">
      <w:start w:val="1"/>
      <w:numFmt w:val="decimal"/>
      <w:lvlText w:val="%1."/>
      <w:lvlJc w:val="left"/>
      <w:pPr>
        <w:tabs>
          <w:tab w:val="num" w:pos="1080"/>
        </w:tabs>
        <w:ind w:left="1080" w:hanging="360"/>
      </w:pPr>
    </w:lvl>
  </w:abstractNum>
  <w:abstractNum w:abstractNumId="4">
    <w:nsid w:val="FFFFFF7F"/>
    <w:multiLevelType w:val="singleLevel"/>
    <w:tmpl w:val="2FBA668A"/>
    <w:lvl w:ilvl="0">
      <w:start w:val="1"/>
      <w:numFmt w:val="decimal"/>
      <w:lvlText w:val="%1."/>
      <w:lvlJc w:val="left"/>
      <w:pPr>
        <w:tabs>
          <w:tab w:val="num" w:pos="720"/>
        </w:tabs>
        <w:ind w:left="720" w:hanging="360"/>
      </w:pPr>
    </w:lvl>
  </w:abstractNum>
  <w:abstractNum w:abstractNumId="5">
    <w:nsid w:val="FFFFFF80"/>
    <w:multiLevelType w:val="singleLevel"/>
    <w:tmpl w:val="0D6EA5DE"/>
    <w:lvl w:ilvl="0">
      <w:start w:val="1"/>
      <w:numFmt w:val="bullet"/>
      <w:lvlText w:val=""/>
      <w:lvlJc w:val="left"/>
      <w:pPr>
        <w:tabs>
          <w:tab w:val="num" w:pos="1800"/>
        </w:tabs>
        <w:ind w:left="1800" w:hanging="360"/>
      </w:pPr>
      <w:rPr>
        <w:rFonts w:hint="default" w:ascii="Symbol" w:hAnsi="Symbol"/>
      </w:rPr>
    </w:lvl>
  </w:abstractNum>
  <w:abstractNum w:abstractNumId="6">
    <w:nsid w:val="FFFFFF81"/>
    <w:multiLevelType w:val="singleLevel"/>
    <w:tmpl w:val="EA0C5960"/>
    <w:lvl w:ilvl="0">
      <w:start w:val="1"/>
      <w:numFmt w:val="bullet"/>
      <w:lvlText w:val=""/>
      <w:lvlJc w:val="left"/>
      <w:pPr>
        <w:tabs>
          <w:tab w:val="num" w:pos="1440"/>
        </w:tabs>
        <w:ind w:left="1440" w:hanging="360"/>
      </w:pPr>
      <w:rPr>
        <w:rFonts w:hint="default" w:ascii="Symbol" w:hAnsi="Symbol"/>
      </w:rPr>
    </w:lvl>
  </w:abstractNum>
  <w:abstractNum w:abstractNumId="7">
    <w:nsid w:val="FFFFFF82"/>
    <w:multiLevelType w:val="singleLevel"/>
    <w:tmpl w:val="2F6806F0"/>
    <w:lvl w:ilvl="0">
      <w:start w:val="1"/>
      <w:numFmt w:val="bullet"/>
      <w:lvlText w:val=""/>
      <w:lvlJc w:val="left"/>
      <w:pPr>
        <w:tabs>
          <w:tab w:val="num" w:pos="1080"/>
        </w:tabs>
        <w:ind w:left="1080" w:hanging="360"/>
      </w:pPr>
      <w:rPr>
        <w:rFonts w:hint="default" w:ascii="Symbol" w:hAnsi="Symbol"/>
      </w:rPr>
    </w:lvl>
  </w:abstractNum>
  <w:abstractNum w:abstractNumId="8">
    <w:nsid w:val="FFFFFF83"/>
    <w:multiLevelType w:val="singleLevel"/>
    <w:tmpl w:val="6DD2B23E"/>
    <w:lvl w:ilvl="0">
      <w:start w:val="1"/>
      <w:numFmt w:val="bullet"/>
      <w:lvlText w:val=""/>
      <w:lvlJc w:val="left"/>
      <w:pPr>
        <w:tabs>
          <w:tab w:val="num" w:pos="720"/>
        </w:tabs>
        <w:ind w:left="720" w:hanging="360"/>
      </w:pPr>
      <w:rPr>
        <w:rFonts w:hint="default" w:ascii="Symbol" w:hAnsi="Symbol"/>
      </w:rPr>
    </w:lvl>
  </w:abstractNum>
  <w:abstractNum w:abstractNumId="9">
    <w:nsid w:val="FFFFFF88"/>
    <w:multiLevelType w:val="singleLevel"/>
    <w:tmpl w:val="F9803C78"/>
    <w:lvl w:ilvl="0">
      <w:start w:val="1"/>
      <w:numFmt w:val="decimal"/>
      <w:lvlText w:val="%1."/>
      <w:lvlJc w:val="left"/>
      <w:pPr>
        <w:tabs>
          <w:tab w:val="num" w:pos="360"/>
        </w:tabs>
        <w:ind w:left="360" w:hanging="360"/>
      </w:pPr>
    </w:lvl>
  </w:abstractNum>
  <w:abstractNum w:abstractNumId="10">
    <w:nsid w:val="FFFFFF89"/>
    <w:multiLevelType w:val="singleLevel"/>
    <w:tmpl w:val="54849F64"/>
    <w:lvl w:ilvl="0">
      <w:start w:val="1"/>
      <w:numFmt w:val="bullet"/>
      <w:lvlText w:val=""/>
      <w:lvlJc w:val="left"/>
      <w:pPr>
        <w:tabs>
          <w:tab w:val="num" w:pos="360"/>
        </w:tabs>
        <w:ind w:left="360" w:hanging="360"/>
      </w:pPr>
      <w:rPr>
        <w:rFonts w:hint="default" w:ascii="Symbol" w:hAnsi="Symbol"/>
      </w:rPr>
    </w:lvl>
  </w:abstractNum>
  <w:abstractNum w:abstractNumId="11">
    <w:nsid w:val="03697273"/>
    <w:multiLevelType w:val="hybridMultilevel"/>
    <w:tmpl w:val="CC1CED78"/>
    <w:lvl w:ilvl="0" w:tplc="0409000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7976CC"/>
    <w:multiLevelType w:val="hybridMultilevel"/>
    <w:tmpl w:val="6824B70E"/>
    <w:lvl w:ilvl="0" w:tplc="0D7E0F40">
      <w:start w:val="1"/>
      <w:numFmt w:val="decimal"/>
      <w:lvlText w:val="%1."/>
      <w:lvlJc w:val="left"/>
      <w:pPr>
        <w:ind w:left="820" w:hanging="361"/>
      </w:pPr>
      <w:rPr>
        <w:rFonts w:hint="default" w:ascii="Calibri" w:hAnsi="Calibri" w:eastAsia="Calibri"/>
        <w:w w:val="100"/>
        <w:sz w:val="22"/>
        <w:szCs w:val="22"/>
      </w:rPr>
    </w:lvl>
    <w:lvl w:ilvl="1" w:tplc="5DE244EA">
      <w:start w:val="1"/>
      <w:numFmt w:val="bullet"/>
      <w:lvlText w:val="•"/>
      <w:lvlJc w:val="left"/>
      <w:pPr>
        <w:ind w:left="1840" w:hanging="361"/>
      </w:pPr>
      <w:rPr>
        <w:rFonts w:hint="default"/>
      </w:rPr>
    </w:lvl>
    <w:lvl w:ilvl="2" w:tplc="1938F078">
      <w:start w:val="1"/>
      <w:numFmt w:val="bullet"/>
      <w:lvlText w:val="•"/>
      <w:lvlJc w:val="left"/>
      <w:pPr>
        <w:ind w:left="2860" w:hanging="361"/>
      </w:pPr>
      <w:rPr>
        <w:rFonts w:hint="default"/>
      </w:rPr>
    </w:lvl>
    <w:lvl w:ilvl="3" w:tplc="C4963F0E">
      <w:start w:val="1"/>
      <w:numFmt w:val="bullet"/>
      <w:lvlText w:val="•"/>
      <w:lvlJc w:val="left"/>
      <w:pPr>
        <w:ind w:left="3880" w:hanging="361"/>
      </w:pPr>
      <w:rPr>
        <w:rFonts w:hint="default"/>
      </w:rPr>
    </w:lvl>
    <w:lvl w:ilvl="4" w:tplc="6FE06176">
      <w:start w:val="1"/>
      <w:numFmt w:val="bullet"/>
      <w:lvlText w:val="•"/>
      <w:lvlJc w:val="left"/>
      <w:pPr>
        <w:ind w:left="4900" w:hanging="361"/>
      </w:pPr>
      <w:rPr>
        <w:rFonts w:hint="default"/>
      </w:rPr>
    </w:lvl>
    <w:lvl w:ilvl="5" w:tplc="7CA41D00">
      <w:start w:val="1"/>
      <w:numFmt w:val="bullet"/>
      <w:lvlText w:val="•"/>
      <w:lvlJc w:val="left"/>
      <w:pPr>
        <w:ind w:left="5920" w:hanging="361"/>
      </w:pPr>
      <w:rPr>
        <w:rFonts w:hint="default"/>
      </w:rPr>
    </w:lvl>
    <w:lvl w:ilvl="6" w:tplc="E40EA352">
      <w:start w:val="1"/>
      <w:numFmt w:val="bullet"/>
      <w:lvlText w:val="•"/>
      <w:lvlJc w:val="left"/>
      <w:pPr>
        <w:ind w:left="6940" w:hanging="361"/>
      </w:pPr>
      <w:rPr>
        <w:rFonts w:hint="default"/>
      </w:rPr>
    </w:lvl>
    <w:lvl w:ilvl="7" w:tplc="FBBE3F2C">
      <w:start w:val="1"/>
      <w:numFmt w:val="bullet"/>
      <w:lvlText w:val="•"/>
      <w:lvlJc w:val="left"/>
      <w:pPr>
        <w:ind w:left="7960" w:hanging="361"/>
      </w:pPr>
      <w:rPr>
        <w:rFonts w:hint="default"/>
      </w:rPr>
    </w:lvl>
    <w:lvl w:ilvl="8" w:tplc="FC7CEEE0">
      <w:start w:val="1"/>
      <w:numFmt w:val="bullet"/>
      <w:lvlText w:val="•"/>
      <w:lvlJc w:val="left"/>
      <w:pPr>
        <w:ind w:left="8980" w:hanging="361"/>
      </w:pPr>
      <w:rPr>
        <w:rFonts w:hint="default"/>
      </w:rPr>
    </w:lvl>
  </w:abstractNum>
  <w:abstractNum w:abstractNumId="13">
    <w:nsid w:val="06A520B4"/>
    <w:multiLevelType w:val="hybridMultilevel"/>
    <w:tmpl w:val="A83C9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17C4E"/>
    <w:multiLevelType w:val="multilevel"/>
    <w:tmpl w:val="03EA79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nsid w:val="0F462AD0"/>
    <w:multiLevelType w:val="hybridMultilevel"/>
    <w:tmpl w:val="BC3CCF06"/>
    <w:lvl w:ilvl="0" w:tplc="76E48C8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4719CE"/>
    <w:multiLevelType w:val="hybridMultilevel"/>
    <w:tmpl w:val="CC1CED78"/>
    <w:lvl w:ilvl="0" w:tplc="0409000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7400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E81638A"/>
    <w:multiLevelType w:val="hybridMultilevel"/>
    <w:tmpl w:val="C3065DA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nsid w:val="21D76041"/>
    <w:multiLevelType w:val="hybridMultilevel"/>
    <w:tmpl w:val="CC1CED78"/>
    <w:lvl w:ilvl="0" w:tplc="0409000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3C1DFF"/>
    <w:multiLevelType w:val="hybridMultilevel"/>
    <w:tmpl w:val="D6225E50"/>
    <w:lvl w:ilvl="0" w:tplc="8CCAABBA">
      <w:start w:val="1"/>
      <w:numFmt w:val="decimal"/>
      <w:lvlText w:val="%1."/>
      <w:lvlJc w:val="left"/>
      <w:pPr>
        <w:ind w:left="840" w:hanging="361"/>
      </w:pPr>
      <w:rPr>
        <w:rFonts w:hint="default" w:ascii="Calibri" w:hAnsi="Calibri" w:eastAsia="Calibri"/>
        <w:w w:val="100"/>
        <w:sz w:val="22"/>
        <w:szCs w:val="22"/>
      </w:rPr>
    </w:lvl>
    <w:lvl w:ilvl="1" w:tplc="752A45D4">
      <w:start w:val="1"/>
      <w:numFmt w:val="decimal"/>
      <w:lvlText w:val="%2."/>
      <w:lvlJc w:val="left"/>
      <w:pPr>
        <w:ind w:left="931" w:hanging="361"/>
      </w:pPr>
      <w:rPr>
        <w:rFonts w:hint="default" w:ascii="Calibri" w:hAnsi="Calibri" w:eastAsia="Calibri"/>
        <w:w w:val="100"/>
        <w:sz w:val="22"/>
        <w:szCs w:val="22"/>
      </w:rPr>
    </w:lvl>
    <w:lvl w:ilvl="2" w:tplc="6C4C05F0">
      <w:start w:val="1"/>
      <w:numFmt w:val="bullet"/>
      <w:lvlText w:val="•"/>
      <w:lvlJc w:val="left"/>
      <w:pPr>
        <w:ind w:left="2062" w:hanging="361"/>
      </w:pPr>
      <w:rPr>
        <w:rFonts w:hint="default"/>
      </w:rPr>
    </w:lvl>
    <w:lvl w:ilvl="3" w:tplc="3BA2021C">
      <w:start w:val="1"/>
      <w:numFmt w:val="bullet"/>
      <w:lvlText w:val="•"/>
      <w:lvlJc w:val="left"/>
      <w:pPr>
        <w:ind w:left="3184" w:hanging="361"/>
      </w:pPr>
      <w:rPr>
        <w:rFonts w:hint="default"/>
      </w:rPr>
    </w:lvl>
    <w:lvl w:ilvl="4" w:tplc="3D10EF48">
      <w:start w:val="1"/>
      <w:numFmt w:val="bullet"/>
      <w:lvlText w:val="•"/>
      <w:lvlJc w:val="left"/>
      <w:pPr>
        <w:ind w:left="4306" w:hanging="361"/>
      </w:pPr>
      <w:rPr>
        <w:rFonts w:hint="default"/>
      </w:rPr>
    </w:lvl>
    <w:lvl w:ilvl="5" w:tplc="3A949D10">
      <w:start w:val="1"/>
      <w:numFmt w:val="bullet"/>
      <w:lvlText w:val="•"/>
      <w:lvlJc w:val="left"/>
      <w:pPr>
        <w:ind w:left="5428" w:hanging="361"/>
      </w:pPr>
      <w:rPr>
        <w:rFonts w:hint="default"/>
      </w:rPr>
    </w:lvl>
    <w:lvl w:ilvl="6" w:tplc="D54A30DE">
      <w:start w:val="1"/>
      <w:numFmt w:val="bullet"/>
      <w:lvlText w:val="•"/>
      <w:lvlJc w:val="left"/>
      <w:pPr>
        <w:ind w:left="6551" w:hanging="361"/>
      </w:pPr>
      <w:rPr>
        <w:rFonts w:hint="default"/>
      </w:rPr>
    </w:lvl>
    <w:lvl w:ilvl="7" w:tplc="0BC855AA">
      <w:start w:val="1"/>
      <w:numFmt w:val="bullet"/>
      <w:lvlText w:val="•"/>
      <w:lvlJc w:val="left"/>
      <w:pPr>
        <w:ind w:left="7673" w:hanging="361"/>
      </w:pPr>
      <w:rPr>
        <w:rFonts w:hint="default"/>
      </w:rPr>
    </w:lvl>
    <w:lvl w:ilvl="8" w:tplc="E3DAC0C2">
      <w:start w:val="1"/>
      <w:numFmt w:val="bullet"/>
      <w:lvlText w:val="•"/>
      <w:lvlJc w:val="left"/>
      <w:pPr>
        <w:ind w:left="8795" w:hanging="361"/>
      </w:pPr>
      <w:rPr>
        <w:rFonts w:hint="default"/>
      </w:rPr>
    </w:lvl>
  </w:abstractNum>
  <w:abstractNum w:abstractNumId="21">
    <w:nsid w:val="28504D1C"/>
    <w:multiLevelType w:val="multilevel"/>
    <w:tmpl w:val="BFEAFDB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nsid w:val="34D16974"/>
    <w:multiLevelType w:val="hybridMultilevel"/>
    <w:tmpl w:val="AF60A8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nsid w:val="36D25759"/>
    <w:multiLevelType w:val="hybridMultilevel"/>
    <w:tmpl w:val="6256E5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nsid w:val="3A4C34E1"/>
    <w:multiLevelType w:val="hybridMultilevel"/>
    <w:tmpl w:val="64442156"/>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start w:val="1"/>
      <w:numFmt w:val="decimal"/>
      <w:lvlText w:val="%4."/>
      <w:lvlJc w:val="left"/>
      <w:pPr>
        <w:ind w:left="2880" w:hanging="360"/>
      </w:pPr>
      <w:rPr>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481AA354">
      <w:start w:val="1"/>
      <w:numFmt w:val="decimal"/>
      <w:lvlText w:val="%7)"/>
      <w:lvlJc w:val="left"/>
      <w:pPr>
        <w:ind w:left="5040" w:hanging="360"/>
      </w:pPr>
      <w:rPr>
        <w:rFonts w:hint="default"/>
      </w:rPr>
    </w:lvl>
    <w:lvl w:ilvl="7" w:tplc="C902D9FA">
      <w:start w:val="1"/>
      <w:numFmt w:val="upperLetter"/>
      <w:lvlText w:val="%8&gt;"/>
      <w:lvlJc w:val="left"/>
      <w:pPr>
        <w:ind w:left="5760" w:hanging="360"/>
      </w:pPr>
      <w:rPr>
        <w:rFonts w:hint="default"/>
      </w:rPr>
    </w:lvl>
    <w:lvl w:ilvl="8" w:tplc="33E2E6D2">
      <w:start w:val="1"/>
      <w:numFmt w:val="decimal"/>
      <w:lvlText w:val="%9&gt;"/>
      <w:lvlJc w:val="left"/>
      <w:pPr>
        <w:ind w:left="6660" w:hanging="360"/>
      </w:pPr>
      <w:rPr>
        <w:rFonts w:hint="default"/>
      </w:rPr>
    </w:lvl>
  </w:abstractNum>
  <w:abstractNum w:abstractNumId="25">
    <w:nsid w:val="3B0145AE"/>
    <w:multiLevelType w:val="hybridMultilevel"/>
    <w:tmpl w:val="E4808EEC"/>
    <w:lvl w:ilvl="0" w:tplc="9D380C8A">
      <w:start w:val="1"/>
      <w:numFmt w:val="upperRoman"/>
      <w:lvlText w:val="%1."/>
      <w:lvlJc w:val="left"/>
      <w:pPr>
        <w:ind w:left="557" w:hanging="147"/>
      </w:pPr>
      <w:rPr>
        <w:rFonts w:hint="default" w:ascii="Calibri" w:hAnsi="Calibri" w:eastAsia="Calibri"/>
        <w:w w:val="99"/>
        <w:sz w:val="20"/>
        <w:szCs w:val="20"/>
      </w:rPr>
    </w:lvl>
    <w:lvl w:ilvl="1" w:tplc="8EC6E20C">
      <w:start w:val="1"/>
      <w:numFmt w:val="bullet"/>
      <w:lvlText w:val="•"/>
      <w:lvlJc w:val="left"/>
      <w:pPr>
        <w:ind w:left="1612" w:hanging="147"/>
      </w:pPr>
      <w:rPr>
        <w:rFonts w:hint="default"/>
      </w:rPr>
    </w:lvl>
    <w:lvl w:ilvl="2" w:tplc="93222D44">
      <w:start w:val="1"/>
      <w:numFmt w:val="bullet"/>
      <w:lvlText w:val="•"/>
      <w:lvlJc w:val="left"/>
      <w:pPr>
        <w:ind w:left="2664" w:hanging="147"/>
      </w:pPr>
      <w:rPr>
        <w:rFonts w:hint="default"/>
      </w:rPr>
    </w:lvl>
    <w:lvl w:ilvl="3" w:tplc="E9EA764C">
      <w:start w:val="1"/>
      <w:numFmt w:val="bullet"/>
      <w:lvlText w:val="•"/>
      <w:lvlJc w:val="left"/>
      <w:pPr>
        <w:ind w:left="3716" w:hanging="147"/>
      </w:pPr>
      <w:rPr>
        <w:rFonts w:hint="default"/>
      </w:rPr>
    </w:lvl>
    <w:lvl w:ilvl="4" w:tplc="C5888520">
      <w:start w:val="1"/>
      <w:numFmt w:val="bullet"/>
      <w:lvlText w:val="•"/>
      <w:lvlJc w:val="left"/>
      <w:pPr>
        <w:ind w:left="4768" w:hanging="147"/>
      </w:pPr>
      <w:rPr>
        <w:rFonts w:hint="default"/>
      </w:rPr>
    </w:lvl>
    <w:lvl w:ilvl="5" w:tplc="AA2E1DB8">
      <w:start w:val="1"/>
      <w:numFmt w:val="bullet"/>
      <w:lvlText w:val="•"/>
      <w:lvlJc w:val="left"/>
      <w:pPr>
        <w:ind w:left="5820" w:hanging="147"/>
      </w:pPr>
      <w:rPr>
        <w:rFonts w:hint="default"/>
      </w:rPr>
    </w:lvl>
    <w:lvl w:ilvl="6" w:tplc="6DA6FF9C">
      <w:start w:val="1"/>
      <w:numFmt w:val="bullet"/>
      <w:lvlText w:val="•"/>
      <w:lvlJc w:val="left"/>
      <w:pPr>
        <w:ind w:left="6872" w:hanging="147"/>
      </w:pPr>
      <w:rPr>
        <w:rFonts w:hint="default"/>
      </w:rPr>
    </w:lvl>
    <w:lvl w:ilvl="7" w:tplc="943C3BCA">
      <w:start w:val="1"/>
      <w:numFmt w:val="bullet"/>
      <w:lvlText w:val="•"/>
      <w:lvlJc w:val="left"/>
      <w:pPr>
        <w:ind w:left="7924" w:hanging="147"/>
      </w:pPr>
      <w:rPr>
        <w:rFonts w:hint="default"/>
      </w:rPr>
    </w:lvl>
    <w:lvl w:ilvl="8" w:tplc="00700FA4">
      <w:start w:val="1"/>
      <w:numFmt w:val="bullet"/>
      <w:lvlText w:val="•"/>
      <w:lvlJc w:val="left"/>
      <w:pPr>
        <w:ind w:left="8976" w:hanging="147"/>
      </w:pPr>
      <w:rPr>
        <w:rFonts w:hint="default"/>
      </w:rPr>
    </w:lvl>
  </w:abstractNum>
  <w:abstractNum w:abstractNumId="26">
    <w:nsid w:val="3CFB245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32E06B8"/>
    <w:multiLevelType w:val="hybridMultilevel"/>
    <w:tmpl w:val="C5A4B17E"/>
    <w:lvl w:ilvl="0" w:tplc="D5A832AA">
      <w:start w:val="1"/>
      <w:numFmt w:val="decimal"/>
      <w:lvlText w:val="%1."/>
      <w:lvlJc w:val="left"/>
      <w:pPr>
        <w:ind w:left="839" w:hanging="361"/>
      </w:pPr>
      <w:rPr>
        <w:rFonts w:hint="default" w:ascii="Calibri" w:hAnsi="Calibri" w:eastAsia="Calibri"/>
        <w:w w:val="100"/>
        <w:sz w:val="22"/>
        <w:szCs w:val="22"/>
      </w:rPr>
    </w:lvl>
    <w:lvl w:ilvl="1" w:tplc="F926EED4">
      <w:start w:val="1"/>
      <w:numFmt w:val="bullet"/>
      <w:lvlText w:val="•"/>
      <w:lvlJc w:val="left"/>
      <w:pPr>
        <w:ind w:left="1860" w:hanging="361"/>
      </w:pPr>
      <w:rPr>
        <w:rFonts w:hint="default"/>
      </w:rPr>
    </w:lvl>
    <w:lvl w:ilvl="2" w:tplc="CEA078DE">
      <w:start w:val="1"/>
      <w:numFmt w:val="bullet"/>
      <w:lvlText w:val="•"/>
      <w:lvlJc w:val="left"/>
      <w:pPr>
        <w:ind w:left="2880" w:hanging="361"/>
      </w:pPr>
      <w:rPr>
        <w:rFonts w:hint="default"/>
      </w:rPr>
    </w:lvl>
    <w:lvl w:ilvl="3" w:tplc="407E9770">
      <w:start w:val="1"/>
      <w:numFmt w:val="bullet"/>
      <w:lvlText w:val="•"/>
      <w:lvlJc w:val="left"/>
      <w:pPr>
        <w:ind w:left="3900" w:hanging="361"/>
      </w:pPr>
      <w:rPr>
        <w:rFonts w:hint="default"/>
      </w:rPr>
    </w:lvl>
    <w:lvl w:ilvl="4" w:tplc="083C251E">
      <w:start w:val="1"/>
      <w:numFmt w:val="bullet"/>
      <w:lvlText w:val="•"/>
      <w:lvlJc w:val="left"/>
      <w:pPr>
        <w:ind w:left="4920" w:hanging="361"/>
      </w:pPr>
      <w:rPr>
        <w:rFonts w:hint="default"/>
      </w:rPr>
    </w:lvl>
    <w:lvl w:ilvl="5" w:tplc="384880B0">
      <w:start w:val="1"/>
      <w:numFmt w:val="bullet"/>
      <w:lvlText w:val="•"/>
      <w:lvlJc w:val="left"/>
      <w:pPr>
        <w:ind w:left="5940" w:hanging="361"/>
      </w:pPr>
      <w:rPr>
        <w:rFonts w:hint="default"/>
      </w:rPr>
    </w:lvl>
    <w:lvl w:ilvl="6" w:tplc="890E4DB4">
      <w:start w:val="1"/>
      <w:numFmt w:val="bullet"/>
      <w:lvlText w:val="•"/>
      <w:lvlJc w:val="left"/>
      <w:pPr>
        <w:ind w:left="6960" w:hanging="361"/>
      </w:pPr>
      <w:rPr>
        <w:rFonts w:hint="default"/>
      </w:rPr>
    </w:lvl>
    <w:lvl w:ilvl="7" w:tplc="55D2F450">
      <w:start w:val="1"/>
      <w:numFmt w:val="bullet"/>
      <w:lvlText w:val="•"/>
      <w:lvlJc w:val="left"/>
      <w:pPr>
        <w:ind w:left="7980" w:hanging="361"/>
      </w:pPr>
      <w:rPr>
        <w:rFonts w:hint="default"/>
      </w:rPr>
    </w:lvl>
    <w:lvl w:ilvl="8" w:tplc="36801A70">
      <w:start w:val="1"/>
      <w:numFmt w:val="bullet"/>
      <w:lvlText w:val="•"/>
      <w:lvlJc w:val="left"/>
      <w:pPr>
        <w:ind w:left="9000" w:hanging="361"/>
      </w:pPr>
      <w:rPr>
        <w:rFonts w:hint="default"/>
      </w:rPr>
    </w:lvl>
  </w:abstractNum>
  <w:abstractNum w:abstractNumId="28">
    <w:nsid w:val="4867590D"/>
    <w:multiLevelType w:val="hybridMultilevel"/>
    <w:tmpl w:val="1EE6C920"/>
    <w:lvl w:ilvl="0" w:tplc="0409000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A756C3"/>
    <w:multiLevelType w:val="hybridMultilevel"/>
    <w:tmpl w:val="A3AA446C"/>
    <w:lvl w:ilvl="0" w:tplc="57EA29DA">
      <w:start w:val="1"/>
      <w:numFmt w:val="upperRoman"/>
      <w:lvlText w:val="%1."/>
      <w:lvlJc w:val="left"/>
      <w:pPr>
        <w:ind w:left="576" w:hanging="576"/>
      </w:pPr>
      <w:rPr>
        <w:rFonts w:hint="default" w:ascii="Cambria" w:hAnsi="Cambria" w:eastAsia="Cambria"/>
        <w:b/>
        <w:bCs/>
        <w:w w:val="99"/>
      </w:rPr>
    </w:lvl>
    <w:lvl w:ilvl="1" w:tplc="F844FF32">
      <w:start w:val="1"/>
      <w:numFmt w:val="decimal"/>
      <w:lvlText w:val="%2."/>
      <w:lvlJc w:val="left"/>
      <w:pPr>
        <w:ind w:left="840" w:hanging="361"/>
      </w:pPr>
      <w:rPr>
        <w:rFonts w:hint="default" w:ascii="Calibri" w:hAnsi="Calibri" w:eastAsia="Calibri"/>
        <w:w w:val="100"/>
        <w:sz w:val="22"/>
        <w:szCs w:val="22"/>
      </w:rPr>
    </w:lvl>
    <w:lvl w:ilvl="2" w:tplc="E7C28866">
      <w:start w:val="1"/>
      <w:numFmt w:val="bullet"/>
      <w:lvlText w:val="•"/>
      <w:lvlJc w:val="left"/>
      <w:pPr>
        <w:ind w:left="840" w:hanging="361"/>
      </w:pPr>
      <w:rPr>
        <w:rFonts w:hint="default"/>
      </w:rPr>
    </w:lvl>
    <w:lvl w:ilvl="3" w:tplc="1AAE0DA0">
      <w:start w:val="1"/>
      <w:numFmt w:val="bullet"/>
      <w:lvlText w:val="•"/>
      <w:lvlJc w:val="left"/>
      <w:pPr>
        <w:ind w:left="2112" w:hanging="361"/>
      </w:pPr>
      <w:rPr>
        <w:rFonts w:hint="default"/>
      </w:rPr>
    </w:lvl>
    <w:lvl w:ilvl="4" w:tplc="EEC0D3CE">
      <w:start w:val="1"/>
      <w:numFmt w:val="bullet"/>
      <w:lvlText w:val="•"/>
      <w:lvlJc w:val="left"/>
      <w:pPr>
        <w:ind w:left="3385" w:hanging="361"/>
      </w:pPr>
      <w:rPr>
        <w:rFonts w:hint="default"/>
      </w:rPr>
    </w:lvl>
    <w:lvl w:ilvl="5" w:tplc="12ACC0BC">
      <w:start w:val="1"/>
      <w:numFmt w:val="bullet"/>
      <w:lvlText w:val="•"/>
      <w:lvlJc w:val="left"/>
      <w:pPr>
        <w:ind w:left="4657" w:hanging="361"/>
      </w:pPr>
      <w:rPr>
        <w:rFonts w:hint="default"/>
      </w:rPr>
    </w:lvl>
    <w:lvl w:ilvl="6" w:tplc="60226936">
      <w:start w:val="1"/>
      <w:numFmt w:val="bullet"/>
      <w:lvlText w:val="•"/>
      <w:lvlJc w:val="left"/>
      <w:pPr>
        <w:ind w:left="5930" w:hanging="361"/>
      </w:pPr>
      <w:rPr>
        <w:rFonts w:hint="default"/>
      </w:rPr>
    </w:lvl>
    <w:lvl w:ilvl="7" w:tplc="AA6A292E">
      <w:start w:val="1"/>
      <w:numFmt w:val="bullet"/>
      <w:lvlText w:val="•"/>
      <w:lvlJc w:val="left"/>
      <w:pPr>
        <w:ind w:left="7202" w:hanging="361"/>
      </w:pPr>
      <w:rPr>
        <w:rFonts w:hint="default"/>
      </w:rPr>
    </w:lvl>
    <w:lvl w:ilvl="8" w:tplc="110EA3B2">
      <w:start w:val="1"/>
      <w:numFmt w:val="bullet"/>
      <w:lvlText w:val="•"/>
      <w:lvlJc w:val="left"/>
      <w:pPr>
        <w:ind w:left="8475" w:hanging="361"/>
      </w:pPr>
      <w:rPr>
        <w:rFonts w:hint="default"/>
      </w:rPr>
    </w:lvl>
  </w:abstractNum>
  <w:abstractNum w:abstractNumId="30">
    <w:nsid w:val="4DB72FB2"/>
    <w:multiLevelType w:val="hybridMultilevel"/>
    <w:tmpl w:val="0BCCED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50965F90"/>
    <w:multiLevelType w:val="hybridMultilevel"/>
    <w:tmpl w:val="DABE542A"/>
    <w:lvl w:ilvl="0" w:tplc="2CD8D8F8">
      <w:start w:val="1"/>
      <w:numFmt w:val="decimal"/>
      <w:lvlText w:val="%1."/>
      <w:lvlJc w:val="left"/>
      <w:pPr>
        <w:ind w:left="819" w:hanging="361"/>
      </w:pPr>
      <w:rPr>
        <w:rFonts w:hint="default" w:ascii="Calibri" w:hAnsi="Calibri" w:eastAsia="Calibri"/>
        <w:w w:val="100"/>
        <w:sz w:val="22"/>
        <w:szCs w:val="22"/>
      </w:rPr>
    </w:lvl>
    <w:lvl w:ilvl="1" w:tplc="629216E6">
      <w:start w:val="1"/>
      <w:numFmt w:val="bullet"/>
      <w:lvlText w:val="•"/>
      <w:lvlJc w:val="left"/>
      <w:pPr>
        <w:ind w:left="1840" w:hanging="361"/>
      </w:pPr>
      <w:rPr>
        <w:rFonts w:hint="default"/>
      </w:rPr>
    </w:lvl>
    <w:lvl w:ilvl="2" w:tplc="BE72B92A">
      <w:start w:val="1"/>
      <w:numFmt w:val="bullet"/>
      <w:lvlText w:val="•"/>
      <w:lvlJc w:val="left"/>
      <w:pPr>
        <w:ind w:left="2860" w:hanging="361"/>
      </w:pPr>
      <w:rPr>
        <w:rFonts w:hint="default"/>
      </w:rPr>
    </w:lvl>
    <w:lvl w:ilvl="3" w:tplc="0D9EDF3E">
      <w:start w:val="1"/>
      <w:numFmt w:val="bullet"/>
      <w:lvlText w:val="•"/>
      <w:lvlJc w:val="left"/>
      <w:pPr>
        <w:ind w:left="3880" w:hanging="361"/>
      </w:pPr>
      <w:rPr>
        <w:rFonts w:hint="default"/>
      </w:rPr>
    </w:lvl>
    <w:lvl w:ilvl="4" w:tplc="D79AC872">
      <w:start w:val="1"/>
      <w:numFmt w:val="bullet"/>
      <w:lvlText w:val="•"/>
      <w:lvlJc w:val="left"/>
      <w:pPr>
        <w:ind w:left="4900" w:hanging="361"/>
      </w:pPr>
      <w:rPr>
        <w:rFonts w:hint="default"/>
      </w:rPr>
    </w:lvl>
    <w:lvl w:ilvl="5" w:tplc="426452D0">
      <w:start w:val="1"/>
      <w:numFmt w:val="bullet"/>
      <w:lvlText w:val="•"/>
      <w:lvlJc w:val="left"/>
      <w:pPr>
        <w:ind w:left="5920" w:hanging="361"/>
      </w:pPr>
      <w:rPr>
        <w:rFonts w:hint="default"/>
      </w:rPr>
    </w:lvl>
    <w:lvl w:ilvl="6" w:tplc="801AC3B2">
      <w:start w:val="1"/>
      <w:numFmt w:val="bullet"/>
      <w:lvlText w:val="•"/>
      <w:lvlJc w:val="left"/>
      <w:pPr>
        <w:ind w:left="6940" w:hanging="361"/>
      </w:pPr>
      <w:rPr>
        <w:rFonts w:hint="default"/>
      </w:rPr>
    </w:lvl>
    <w:lvl w:ilvl="7" w:tplc="FEFA6922">
      <w:start w:val="1"/>
      <w:numFmt w:val="bullet"/>
      <w:lvlText w:val="•"/>
      <w:lvlJc w:val="left"/>
      <w:pPr>
        <w:ind w:left="7960" w:hanging="361"/>
      </w:pPr>
      <w:rPr>
        <w:rFonts w:hint="default"/>
      </w:rPr>
    </w:lvl>
    <w:lvl w:ilvl="8" w:tplc="B582CFB6">
      <w:start w:val="1"/>
      <w:numFmt w:val="bullet"/>
      <w:lvlText w:val="•"/>
      <w:lvlJc w:val="left"/>
      <w:pPr>
        <w:ind w:left="8980" w:hanging="361"/>
      </w:pPr>
      <w:rPr>
        <w:rFonts w:hint="default"/>
      </w:rPr>
    </w:lvl>
  </w:abstractNum>
  <w:abstractNum w:abstractNumId="32">
    <w:nsid w:val="55695C30"/>
    <w:multiLevelType w:val="hybridMultilevel"/>
    <w:tmpl w:val="E14CC15C"/>
    <w:lvl w:ilvl="0" w:tplc="04090001">
      <w:start w:val="1"/>
      <w:numFmt w:val="bullet"/>
      <w:lvlText w:val=""/>
      <w:lvlJc w:val="left"/>
      <w:pPr>
        <w:ind w:left="864" w:hanging="360"/>
      </w:pPr>
      <w:rPr>
        <w:rFonts w:hint="default" w:ascii="Symbol" w:hAnsi="Symbol"/>
      </w:rPr>
    </w:lvl>
    <w:lvl w:ilvl="1" w:tplc="04090003" w:tentative="1">
      <w:start w:val="1"/>
      <w:numFmt w:val="bullet"/>
      <w:lvlText w:val="o"/>
      <w:lvlJc w:val="left"/>
      <w:pPr>
        <w:ind w:left="1584" w:hanging="360"/>
      </w:pPr>
      <w:rPr>
        <w:rFonts w:hint="default" w:ascii="Courier New" w:hAnsi="Courier New" w:cs="Courier New"/>
      </w:rPr>
    </w:lvl>
    <w:lvl w:ilvl="2" w:tplc="04090005" w:tentative="1">
      <w:start w:val="1"/>
      <w:numFmt w:val="bullet"/>
      <w:lvlText w:val=""/>
      <w:lvlJc w:val="left"/>
      <w:pPr>
        <w:ind w:left="2304" w:hanging="360"/>
      </w:pPr>
      <w:rPr>
        <w:rFonts w:hint="default" w:ascii="Wingdings" w:hAnsi="Wingdings"/>
      </w:rPr>
    </w:lvl>
    <w:lvl w:ilvl="3" w:tplc="04090001" w:tentative="1">
      <w:start w:val="1"/>
      <w:numFmt w:val="bullet"/>
      <w:lvlText w:val=""/>
      <w:lvlJc w:val="left"/>
      <w:pPr>
        <w:ind w:left="3024" w:hanging="360"/>
      </w:pPr>
      <w:rPr>
        <w:rFonts w:hint="default" w:ascii="Symbol" w:hAnsi="Symbol"/>
      </w:rPr>
    </w:lvl>
    <w:lvl w:ilvl="4" w:tplc="04090003" w:tentative="1">
      <w:start w:val="1"/>
      <w:numFmt w:val="bullet"/>
      <w:lvlText w:val="o"/>
      <w:lvlJc w:val="left"/>
      <w:pPr>
        <w:ind w:left="3744" w:hanging="360"/>
      </w:pPr>
      <w:rPr>
        <w:rFonts w:hint="default" w:ascii="Courier New" w:hAnsi="Courier New" w:cs="Courier New"/>
      </w:rPr>
    </w:lvl>
    <w:lvl w:ilvl="5" w:tplc="04090005" w:tentative="1">
      <w:start w:val="1"/>
      <w:numFmt w:val="bullet"/>
      <w:lvlText w:val=""/>
      <w:lvlJc w:val="left"/>
      <w:pPr>
        <w:ind w:left="4464" w:hanging="360"/>
      </w:pPr>
      <w:rPr>
        <w:rFonts w:hint="default" w:ascii="Wingdings" w:hAnsi="Wingdings"/>
      </w:rPr>
    </w:lvl>
    <w:lvl w:ilvl="6" w:tplc="04090001" w:tentative="1">
      <w:start w:val="1"/>
      <w:numFmt w:val="bullet"/>
      <w:lvlText w:val=""/>
      <w:lvlJc w:val="left"/>
      <w:pPr>
        <w:ind w:left="5184" w:hanging="360"/>
      </w:pPr>
      <w:rPr>
        <w:rFonts w:hint="default" w:ascii="Symbol" w:hAnsi="Symbol"/>
      </w:rPr>
    </w:lvl>
    <w:lvl w:ilvl="7" w:tplc="04090003" w:tentative="1">
      <w:start w:val="1"/>
      <w:numFmt w:val="bullet"/>
      <w:lvlText w:val="o"/>
      <w:lvlJc w:val="left"/>
      <w:pPr>
        <w:ind w:left="5904" w:hanging="360"/>
      </w:pPr>
      <w:rPr>
        <w:rFonts w:hint="default" w:ascii="Courier New" w:hAnsi="Courier New" w:cs="Courier New"/>
      </w:rPr>
    </w:lvl>
    <w:lvl w:ilvl="8" w:tplc="04090005" w:tentative="1">
      <w:start w:val="1"/>
      <w:numFmt w:val="bullet"/>
      <w:lvlText w:val=""/>
      <w:lvlJc w:val="left"/>
      <w:pPr>
        <w:ind w:left="6624" w:hanging="360"/>
      </w:pPr>
      <w:rPr>
        <w:rFonts w:hint="default" w:ascii="Wingdings" w:hAnsi="Wingdings"/>
      </w:rPr>
    </w:lvl>
  </w:abstractNum>
  <w:abstractNum w:abstractNumId="33">
    <w:nsid w:val="56776888"/>
    <w:multiLevelType w:val="multilevel"/>
    <w:tmpl w:val="CD0011FE"/>
    <w:lvl w:ilvl="0">
      <w:start w:val="4"/>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nsid w:val="60EF036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B125796"/>
    <w:multiLevelType w:val="multilevel"/>
    <w:tmpl w:val="0B6C6C7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B5E405B"/>
    <w:multiLevelType w:val="hybridMultilevel"/>
    <w:tmpl w:val="0142A150"/>
    <w:lvl w:ilvl="0" w:tplc="DB72417E">
      <w:start w:val="1"/>
      <w:numFmt w:val="decimal"/>
      <w:lvlText w:val="%1."/>
      <w:lvlJc w:val="left"/>
      <w:pPr>
        <w:ind w:left="1200" w:hanging="360"/>
      </w:pPr>
      <w:rPr>
        <w:rFonts w:hint="default"/>
      </w:rPr>
    </w:lvl>
    <w:lvl w:ilvl="1" w:tplc="04090019">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7">
    <w:nsid w:val="6F2E12D0"/>
    <w:multiLevelType w:val="hybridMultilevel"/>
    <w:tmpl w:val="D3D411BA"/>
    <w:lvl w:ilvl="0" w:tplc="04090001">
      <w:start w:val="1"/>
      <w:numFmt w:val="bullet"/>
      <w:lvlText w:val=""/>
      <w:lvlJc w:val="left"/>
      <w:pPr>
        <w:ind w:left="820" w:hanging="360"/>
      </w:pPr>
      <w:rPr>
        <w:rFonts w:hint="default" w:ascii="Symbol" w:hAnsi="Symbol"/>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38">
    <w:nsid w:val="7D823994"/>
    <w:multiLevelType w:val="hybridMultilevel"/>
    <w:tmpl w:val="27AE88D4"/>
    <w:lvl w:ilvl="0" w:tplc="AF0A9A86">
      <w:start w:val="1"/>
      <w:numFmt w:val="decimal"/>
      <w:lvlText w:val="%1."/>
      <w:lvlJc w:val="left"/>
      <w:pPr>
        <w:ind w:left="840" w:hanging="361"/>
      </w:pPr>
      <w:rPr>
        <w:rFonts w:hint="default" w:ascii="Calibri" w:hAnsi="Calibri" w:eastAsia="Calibri"/>
        <w:w w:val="100"/>
        <w:sz w:val="22"/>
        <w:szCs w:val="22"/>
      </w:rPr>
    </w:lvl>
    <w:lvl w:ilvl="1" w:tplc="A08A67DE">
      <w:start w:val="1"/>
      <w:numFmt w:val="bullet"/>
      <w:lvlText w:val="•"/>
      <w:lvlJc w:val="left"/>
      <w:pPr>
        <w:ind w:left="1860" w:hanging="361"/>
      </w:pPr>
      <w:rPr>
        <w:rFonts w:hint="default"/>
      </w:rPr>
    </w:lvl>
    <w:lvl w:ilvl="2" w:tplc="16A415E8">
      <w:start w:val="1"/>
      <w:numFmt w:val="bullet"/>
      <w:lvlText w:val="•"/>
      <w:lvlJc w:val="left"/>
      <w:pPr>
        <w:ind w:left="2880" w:hanging="361"/>
      </w:pPr>
      <w:rPr>
        <w:rFonts w:hint="default"/>
      </w:rPr>
    </w:lvl>
    <w:lvl w:ilvl="3" w:tplc="DA9E95EE">
      <w:start w:val="1"/>
      <w:numFmt w:val="bullet"/>
      <w:lvlText w:val="•"/>
      <w:lvlJc w:val="left"/>
      <w:pPr>
        <w:ind w:left="3900" w:hanging="361"/>
      </w:pPr>
      <w:rPr>
        <w:rFonts w:hint="default"/>
      </w:rPr>
    </w:lvl>
    <w:lvl w:ilvl="4" w:tplc="75FCC602">
      <w:start w:val="1"/>
      <w:numFmt w:val="bullet"/>
      <w:lvlText w:val="•"/>
      <w:lvlJc w:val="left"/>
      <w:pPr>
        <w:ind w:left="4920" w:hanging="361"/>
      </w:pPr>
      <w:rPr>
        <w:rFonts w:hint="default"/>
      </w:rPr>
    </w:lvl>
    <w:lvl w:ilvl="5" w:tplc="EE48C046">
      <w:start w:val="1"/>
      <w:numFmt w:val="bullet"/>
      <w:lvlText w:val="•"/>
      <w:lvlJc w:val="left"/>
      <w:pPr>
        <w:ind w:left="5940" w:hanging="361"/>
      </w:pPr>
      <w:rPr>
        <w:rFonts w:hint="default"/>
      </w:rPr>
    </w:lvl>
    <w:lvl w:ilvl="6" w:tplc="CCE634E4">
      <w:start w:val="1"/>
      <w:numFmt w:val="bullet"/>
      <w:lvlText w:val="•"/>
      <w:lvlJc w:val="left"/>
      <w:pPr>
        <w:ind w:left="6960" w:hanging="361"/>
      </w:pPr>
      <w:rPr>
        <w:rFonts w:hint="default"/>
      </w:rPr>
    </w:lvl>
    <w:lvl w:ilvl="7" w:tplc="6E5C58CC">
      <w:start w:val="1"/>
      <w:numFmt w:val="bullet"/>
      <w:lvlText w:val="•"/>
      <w:lvlJc w:val="left"/>
      <w:pPr>
        <w:ind w:left="7980" w:hanging="361"/>
      </w:pPr>
      <w:rPr>
        <w:rFonts w:hint="default"/>
      </w:rPr>
    </w:lvl>
    <w:lvl w:ilvl="8" w:tplc="1A768F5C">
      <w:start w:val="1"/>
      <w:numFmt w:val="bullet"/>
      <w:lvlText w:val="•"/>
      <w:lvlJc w:val="left"/>
      <w:pPr>
        <w:ind w:left="9000" w:hanging="361"/>
      </w:pPr>
      <w:rPr>
        <w:rFonts w:hint="default"/>
      </w:rPr>
    </w:lvl>
  </w:abstractNum>
  <w:num w:numId="1">
    <w:abstractNumId w:val="38"/>
  </w:num>
  <w:num w:numId="2">
    <w:abstractNumId w:val="20"/>
  </w:num>
  <w:num w:numId="3">
    <w:abstractNumId w:val="27"/>
  </w:num>
  <w:num w:numId="4">
    <w:abstractNumId w:val="31"/>
  </w:num>
  <w:num w:numId="5">
    <w:abstractNumId w:val="12"/>
  </w:num>
  <w:num w:numId="6">
    <w:abstractNumId w:val="29"/>
  </w:num>
  <w:num w:numId="7">
    <w:abstractNumId w:val="25"/>
  </w:num>
  <w:num w:numId="8">
    <w:abstractNumId w:val="16"/>
  </w:num>
  <w:num w:numId="9">
    <w:abstractNumId w:val="36"/>
  </w:num>
  <w:num w:numId="10">
    <w:abstractNumId w:val="35"/>
  </w:num>
  <w:num w:numId="11">
    <w:abstractNumId w:val="28"/>
  </w:num>
  <w:num w:numId="12">
    <w:abstractNumId w:val="21"/>
  </w:num>
  <w:num w:numId="13">
    <w:abstractNumId w:val="18"/>
  </w:num>
  <w:num w:numId="14">
    <w:abstractNumId w:val="11"/>
  </w:num>
  <w:num w:numId="15">
    <w:abstractNumId w:val="19"/>
  </w:num>
  <w:num w:numId="16">
    <w:abstractNumId w:val="17"/>
  </w:num>
  <w:num w:numId="17">
    <w:abstractNumId w:val="26"/>
  </w:num>
  <w:num w:numId="18">
    <w:abstractNumId w:val="34"/>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7"/>
  </w:num>
  <w:num w:numId="24">
    <w:abstractNumId w:val="14"/>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32"/>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15"/>
  </w:num>
  <w:num w:numId="32">
    <w:abstractNumId w:val="0"/>
  </w:num>
  <w:num w:numId="33">
    <w:abstractNumId w:val="1"/>
  </w:num>
  <w:num w:numId="34">
    <w:abstractNumId w:val="2"/>
  </w:num>
  <w:num w:numId="35">
    <w:abstractNumId w:val="3"/>
  </w:num>
  <w:num w:numId="36">
    <w:abstractNumId w:val="4"/>
  </w:num>
  <w:num w:numId="37">
    <w:abstractNumId w:val="9"/>
  </w:num>
  <w:num w:numId="38">
    <w:abstractNumId w:val="5"/>
  </w:num>
  <w:num w:numId="39">
    <w:abstractNumId w:val="6"/>
  </w:num>
  <w:num w:numId="40">
    <w:abstractNumId w:val="7"/>
  </w:num>
  <w:num w:numId="41">
    <w:abstractNumId w:val="8"/>
  </w:num>
  <w:num w:numId="42">
    <w:abstractNumId w:val="10"/>
  </w:num>
  <w:num w:numId="43">
    <w:abstractNumId w:val="22"/>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8B4"/>
    <w:rsid w:val="00001C84"/>
    <w:rsid w:val="00002AE0"/>
    <w:rsid w:val="00005688"/>
    <w:rsid w:val="00022436"/>
    <w:rsid w:val="00043AF3"/>
    <w:rsid w:val="000441A1"/>
    <w:rsid w:val="00050804"/>
    <w:rsid w:val="00057AE8"/>
    <w:rsid w:val="00071A72"/>
    <w:rsid w:val="0007344A"/>
    <w:rsid w:val="00095223"/>
    <w:rsid w:val="00096C62"/>
    <w:rsid w:val="000A09E3"/>
    <w:rsid w:val="000A280A"/>
    <w:rsid w:val="000A5F8A"/>
    <w:rsid w:val="000A64BB"/>
    <w:rsid w:val="000A64E2"/>
    <w:rsid w:val="000A70DF"/>
    <w:rsid w:val="000A71C0"/>
    <w:rsid w:val="000B5819"/>
    <w:rsid w:val="000B6056"/>
    <w:rsid w:val="000B6AB3"/>
    <w:rsid w:val="000C66DA"/>
    <w:rsid w:val="000E0BCC"/>
    <w:rsid w:val="000E5379"/>
    <w:rsid w:val="000E6679"/>
    <w:rsid w:val="000E7FBE"/>
    <w:rsid w:val="000F0981"/>
    <w:rsid w:val="000F4133"/>
    <w:rsid w:val="000F4686"/>
    <w:rsid w:val="00100365"/>
    <w:rsid w:val="00102070"/>
    <w:rsid w:val="00104544"/>
    <w:rsid w:val="00110CBB"/>
    <w:rsid w:val="00114C18"/>
    <w:rsid w:val="001179D6"/>
    <w:rsid w:val="001316F8"/>
    <w:rsid w:val="00134098"/>
    <w:rsid w:val="00165E5D"/>
    <w:rsid w:val="00166654"/>
    <w:rsid w:val="00171664"/>
    <w:rsid w:val="001734D9"/>
    <w:rsid w:val="00182807"/>
    <w:rsid w:val="00190348"/>
    <w:rsid w:val="0019546F"/>
    <w:rsid w:val="001B7B3F"/>
    <w:rsid w:val="001C02B8"/>
    <w:rsid w:val="001C57BA"/>
    <w:rsid w:val="001C7C8E"/>
    <w:rsid w:val="001D2199"/>
    <w:rsid w:val="001D6E25"/>
    <w:rsid w:val="001E0332"/>
    <w:rsid w:val="001F27D4"/>
    <w:rsid w:val="00205E0A"/>
    <w:rsid w:val="00207C99"/>
    <w:rsid w:val="00207D5E"/>
    <w:rsid w:val="002124E7"/>
    <w:rsid w:val="00213B6C"/>
    <w:rsid w:val="002219DD"/>
    <w:rsid w:val="00223BDE"/>
    <w:rsid w:val="00226040"/>
    <w:rsid w:val="0022775F"/>
    <w:rsid w:val="0023025A"/>
    <w:rsid w:val="00235987"/>
    <w:rsid w:val="00241A45"/>
    <w:rsid w:val="00244236"/>
    <w:rsid w:val="00247E5D"/>
    <w:rsid w:val="00253124"/>
    <w:rsid w:val="00262017"/>
    <w:rsid w:val="002664C2"/>
    <w:rsid w:val="00267C09"/>
    <w:rsid w:val="00273448"/>
    <w:rsid w:val="002820E8"/>
    <w:rsid w:val="00290223"/>
    <w:rsid w:val="0029489C"/>
    <w:rsid w:val="002A6C16"/>
    <w:rsid w:val="002B465A"/>
    <w:rsid w:val="002D04A4"/>
    <w:rsid w:val="002E0D0B"/>
    <w:rsid w:val="002E1751"/>
    <w:rsid w:val="002F4D53"/>
    <w:rsid w:val="0030278B"/>
    <w:rsid w:val="003051FE"/>
    <w:rsid w:val="00310A5B"/>
    <w:rsid w:val="00321345"/>
    <w:rsid w:val="00322A37"/>
    <w:rsid w:val="00330728"/>
    <w:rsid w:val="00332F47"/>
    <w:rsid w:val="00334356"/>
    <w:rsid w:val="003408FD"/>
    <w:rsid w:val="00342CBD"/>
    <w:rsid w:val="00350541"/>
    <w:rsid w:val="0035068C"/>
    <w:rsid w:val="00355B0A"/>
    <w:rsid w:val="00364D1D"/>
    <w:rsid w:val="003656FD"/>
    <w:rsid w:val="00377D4E"/>
    <w:rsid w:val="003843BC"/>
    <w:rsid w:val="00386AA4"/>
    <w:rsid w:val="003B0827"/>
    <w:rsid w:val="003B3C08"/>
    <w:rsid w:val="003C51DC"/>
    <w:rsid w:val="003D266C"/>
    <w:rsid w:val="003D2831"/>
    <w:rsid w:val="003D6D36"/>
    <w:rsid w:val="003D7429"/>
    <w:rsid w:val="003E60E7"/>
    <w:rsid w:val="003E7469"/>
    <w:rsid w:val="003F6F30"/>
    <w:rsid w:val="003F70F6"/>
    <w:rsid w:val="004017A3"/>
    <w:rsid w:val="0040721A"/>
    <w:rsid w:val="004074F9"/>
    <w:rsid w:val="004124F2"/>
    <w:rsid w:val="00427586"/>
    <w:rsid w:val="00434E4B"/>
    <w:rsid w:val="00452801"/>
    <w:rsid w:val="00452B0B"/>
    <w:rsid w:val="00460DBB"/>
    <w:rsid w:val="00475578"/>
    <w:rsid w:val="00476963"/>
    <w:rsid w:val="004932E5"/>
    <w:rsid w:val="00493AEF"/>
    <w:rsid w:val="0049572E"/>
    <w:rsid w:val="004A69C6"/>
    <w:rsid w:val="004B4D52"/>
    <w:rsid w:val="004B6072"/>
    <w:rsid w:val="004B7937"/>
    <w:rsid w:val="004D1081"/>
    <w:rsid w:val="004D621B"/>
    <w:rsid w:val="004D6DD7"/>
    <w:rsid w:val="004E0933"/>
    <w:rsid w:val="004E2332"/>
    <w:rsid w:val="004E6569"/>
    <w:rsid w:val="004E7FBB"/>
    <w:rsid w:val="004F1EC1"/>
    <w:rsid w:val="004F26E1"/>
    <w:rsid w:val="004F6681"/>
    <w:rsid w:val="004F7C36"/>
    <w:rsid w:val="0050326B"/>
    <w:rsid w:val="00504317"/>
    <w:rsid w:val="00513CA0"/>
    <w:rsid w:val="005161F1"/>
    <w:rsid w:val="0051675E"/>
    <w:rsid w:val="00521E6D"/>
    <w:rsid w:val="00522070"/>
    <w:rsid w:val="005244D2"/>
    <w:rsid w:val="00530E5C"/>
    <w:rsid w:val="00533179"/>
    <w:rsid w:val="0053344F"/>
    <w:rsid w:val="0053402F"/>
    <w:rsid w:val="005362FF"/>
    <w:rsid w:val="00540302"/>
    <w:rsid w:val="00552223"/>
    <w:rsid w:val="0055662F"/>
    <w:rsid w:val="00564CD6"/>
    <w:rsid w:val="005837D5"/>
    <w:rsid w:val="0058748A"/>
    <w:rsid w:val="00592341"/>
    <w:rsid w:val="005A4344"/>
    <w:rsid w:val="005C3255"/>
    <w:rsid w:val="005C74C3"/>
    <w:rsid w:val="005D630E"/>
    <w:rsid w:val="005E3FDD"/>
    <w:rsid w:val="00601E10"/>
    <w:rsid w:val="0060300B"/>
    <w:rsid w:val="00604B71"/>
    <w:rsid w:val="00637470"/>
    <w:rsid w:val="00642431"/>
    <w:rsid w:val="00650DE8"/>
    <w:rsid w:val="00654709"/>
    <w:rsid w:val="00657E52"/>
    <w:rsid w:val="00660BDB"/>
    <w:rsid w:val="00665F0B"/>
    <w:rsid w:val="00671429"/>
    <w:rsid w:val="00685643"/>
    <w:rsid w:val="00686E25"/>
    <w:rsid w:val="00691492"/>
    <w:rsid w:val="00695CD2"/>
    <w:rsid w:val="006A2214"/>
    <w:rsid w:val="006A2B59"/>
    <w:rsid w:val="006B1F95"/>
    <w:rsid w:val="006C4DAA"/>
    <w:rsid w:val="006D25CB"/>
    <w:rsid w:val="006D4E3C"/>
    <w:rsid w:val="006E0A48"/>
    <w:rsid w:val="006E1639"/>
    <w:rsid w:val="006E5D8C"/>
    <w:rsid w:val="006F12C9"/>
    <w:rsid w:val="006F2534"/>
    <w:rsid w:val="007145A3"/>
    <w:rsid w:val="007218B6"/>
    <w:rsid w:val="00723899"/>
    <w:rsid w:val="007371AF"/>
    <w:rsid w:val="00740A24"/>
    <w:rsid w:val="00741EF3"/>
    <w:rsid w:val="007425FA"/>
    <w:rsid w:val="00743E5A"/>
    <w:rsid w:val="007529A2"/>
    <w:rsid w:val="00753BB2"/>
    <w:rsid w:val="007614A1"/>
    <w:rsid w:val="00762D6C"/>
    <w:rsid w:val="00763D71"/>
    <w:rsid w:val="00765528"/>
    <w:rsid w:val="0076573D"/>
    <w:rsid w:val="00767BD4"/>
    <w:rsid w:val="00770418"/>
    <w:rsid w:val="007722EB"/>
    <w:rsid w:val="0078255D"/>
    <w:rsid w:val="00784CDC"/>
    <w:rsid w:val="00791191"/>
    <w:rsid w:val="00791E37"/>
    <w:rsid w:val="00796B7B"/>
    <w:rsid w:val="00797608"/>
    <w:rsid w:val="007A189E"/>
    <w:rsid w:val="007B214A"/>
    <w:rsid w:val="007B58B4"/>
    <w:rsid w:val="007F2BE7"/>
    <w:rsid w:val="007F397B"/>
    <w:rsid w:val="00811DCE"/>
    <w:rsid w:val="008133FB"/>
    <w:rsid w:val="0082465C"/>
    <w:rsid w:val="00832BB9"/>
    <w:rsid w:val="00837388"/>
    <w:rsid w:val="0083797B"/>
    <w:rsid w:val="00841282"/>
    <w:rsid w:val="0084550C"/>
    <w:rsid w:val="00845827"/>
    <w:rsid w:val="00847E77"/>
    <w:rsid w:val="00853199"/>
    <w:rsid w:val="0086059A"/>
    <w:rsid w:val="00864B1E"/>
    <w:rsid w:val="00867E2C"/>
    <w:rsid w:val="00873585"/>
    <w:rsid w:val="0087608C"/>
    <w:rsid w:val="00876DEC"/>
    <w:rsid w:val="00890988"/>
    <w:rsid w:val="00894F4F"/>
    <w:rsid w:val="00896D84"/>
    <w:rsid w:val="008A1FE5"/>
    <w:rsid w:val="008A3348"/>
    <w:rsid w:val="008B1A8A"/>
    <w:rsid w:val="008D1E61"/>
    <w:rsid w:val="008D40BC"/>
    <w:rsid w:val="008D6D6F"/>
    <w:rsid w:val="008E4A9D"/>
    <w:rsid w:val="008E60BD"/>
    <w:rsid w:val="008F4282"/>
    <w:rsid w:val="00900FB9"/>
    <w:rsid w:val="00907F86"/>
    <w:rsid w:val="009205B7"/>
    <w:rsid w:val="0095566C"/>
    <w:rsid w:val="009561B3"/>
    <w:rsid w:val="009633EB"/>
    <w:rsid w:val="00964D9E"/>
    <w:rsid w:val="0096687B"/>
    <w:rsid w:val="009843FE"/>
    <w:rsid w:val="009879EF"/>
    <w:rsid w:val="009B47DA"/>
    <w:rsid w:val="009C2476"/>
    <w:rsid w:val="009D15DE"/>
    <w:rsid w:val="009E3EB7"/>
    <w:rsid w:val="00A062E8"/>
    <w:rsid w:val="00A076E4"/>
    <w:rsid w:val="00A1005B"/>
    <w:rsid w:val="00A10725"/>
    <w:rsid w:val="00A11AAE"/>
    <w:rsid w:val="00A238FA"/>
    <w:rsid w:val="00A2425D"/>
    <w:rsid w:val="00A2470F"/>
    <w:rsid w:val="00A27D2F"/>
    <w:rsid w:val="00A351B1"/>
    <w:rsid w:val="00A3538D"/>
    <w:rsid w:val="00A40A37"/>
    <w:rsid w:val="00A43F4A"/>
    <w:rsid w:val="00A45188"/>
    <w:rsid w:val="00A46286"/>
    <w:rsid w:val="00A46C20"/>
    <w:rsid w:val="00A50FAB"/>
    <w:rsid w:val="00A574FB"/>
    <w:rsid w:val="00A6132A"/>
    <w:rsid w:val="00A626FE"/>
    <w:rsid w:val="00A63391"/>
    <w:rsid w:val="00A65DBC"/>
    <w:rsid w:val="00A73792"/>
    <w:rsid w:val="00A832F4"/>
    <w:rsid w:val="00A92234"/>
    <w:rsid w:val="00A938AA"/>
    <w:rsid w:val="00A97EAF"/>
    <w:rsid w:val="00AA1CF0"/>
    <w:rsid w:val="00AC32C5"/>
    <w:rsid w:val="00AC494D"/>
    <w:rsid w:val="00AD7383"/>
    <w:rsid w:val="00AE20E4"/>
    <w:rsid w:val="00AE39ED"/>
    <w:rsid w:val="00AF68FD"/>
    <w:rsid w:val="00B02715"/>
    <w:rsid w:val="00B1433D"/>
    <w:rsid w:val="00B21B2F"/>
    <w:rsid w:val="00B24330"/>
    <w:rsid w:val="00B308B4"/>
    <w:rsid w:val="00B35238"/>
    <w:rsid w:val="00B42F87"/>
    <w:rsid w:val="00B5278E"/>
    <w:rsid w:val="00B61970"/>
    <w:rsid w:val="00B623D3"/>
    <w:rsid w:val="00B6601E"/>
    <w:rsid w:val="00B70F52"/>
    <w:rsid w:val="00B763DF"/>
    <w:rsid w:val="00B90D95"/>
    <w:rsid w:val="00B92C51"/>
    <w:rsid w:val="00B95087"/>
    <w:rsid w:val="00B952AF"/>
    <w:rsid w:val="00BA29C2"/>
    <w:rsid w:val="00BB0BF3"/>
    <w:rsid w:val="00BB12BE"/>
    <w:rsid w:val="00BB6C9E"/>
    <w:rsid w:val="00BB7CB4"/>
    <w:rsid w:val="00BC522D"/>
    <w:rsid w:val="00BD023A"/>
    <w:rsid w:val="00BD2435"/>
    <w:rsid w:val="00BD3790"/>
    <w:rsid w:val="00BE30B8"/>
    <w:rsid w:val="00BE3314"/>
    <w:rsid w:val="00C010E8"/>
    <w:rsid w:val="00C012A7"/>
    <w:rsid w:val="00C04AF7"/>
    <w:rsid w:val="00C42839"/>
    <w:rsid w:val="00C53D93"/>
    <w:rsid w:val="00C62D21"/>
    <w:rsid w:val="00C70691"/>
    <w:rsid w:val="00C7147F"/>
    <w:rsid w:val="00C73642"/>
    <w:rsid w:val="00C8162A"/>
    <w:rsid w:val="00C90F6B"/>
    <w:rsid w:val="00C92AE0"/>
    <w:rsid w:val="00C9674D"/>
    <w:rsid w:val="00CA0D76"/>
    <w:rsid w:val="00CA505A"/>
    <w:rsid w:val="00CC20B6"/>
    <w:rsid w:val="00CC5F27"/>
    <w:rsid w:val="00CC6805"/>
    <w:rsid w:val="00CD5D5B"/>
    <w:rsid w:val="00D01139"/>
    <w:rsid w:val="00D07E7F"/>
    <w:rsid w:val="00D13FA8"/>
    <w:rsid w:val="00D408BB"/>
    <w:rsid w:val="00D459BB"/>
    <w:rsid w:val="00D53200"/>
    <w:rsid w:val="00D60CCC"/>
    <w:rsid w:val="00D62F84"/>
    <w:rsid w:val="00D63D5C"/>
    <w:rsid w:val="00D64F6E"/>
    <w:rsid w:val="00D71DE3"/>
    <w:rsid w:val="00D904EC"/>
    <w:rsid w:val="00D92261"/>
    <w:rsid w:val="00DA7F50"/>
    <w:rsid w:val="00DC4ABF"/>
    <w:rsid w:val="00DC4F38"/>
    <w:rsid w:val="00DC7770"/>
    <w:rsid w:val="00DD16F6"/>
    <w:rsid w:val="00E107B4"/>
    <w:rsid w:val="00E14B87"/>
    <w:rsid w:val="00E21984"/>
    <w:rsid w:val="00E26C73"/>
    <w:rsid w:val="00E3079B"/>
    <w:rsid w:val="00E30EA3"/>
    <w:rsid w:val="00E33E2F"/>
    <w:rsid w:val="00E55B6F"/>
    <w:rsid w:val="00E6059C"/>
    <w:rsid w:val="00E61DBC"/>
    <w:rsid w:val="00E65E0A"/>
    <w:rsid w:val="00E95060"/>
    <w:rsid w:val="00EA1C9F"/>
    <w:rsid w:val="00EA3F3C"/>
    <w:rsid w:val="00EB3562"/>
    <w:rsid w:val="00EB4A40"/>
    <w:rsid w:val="00EB633D"/>
    <w:rsid w:val="00EB6FA3"/>
    <w:rsid w:val="00EC7D99"/>
    <w:rsid w:val="00ED4218"/>
    <w:rsid w:val="00EE3263"/>
    <w:rsid w:val="00EE3A32"/>
    <w:rsid w:val="00F07D5D"/>
    <w:rsid w:val="00F1735A"/>
    <w:rsid w:val="00F2504C"/>
    <w:rsid w:val="00F332B8"/>
    <w:rsid w:val="00F338E0"/>
    <w:rsid w:val="00F3486A"/>
    <w:rsid w:val="00F45335"/>
    <w:rsid w:val="00F477E2"/>
    <w:rsid w:val="00F524CC"/>
    <w:rsid w:val="00F55365"/>
    <w:rsid w:val="00F5642B"/>
    <w:rsid w:val="00F614B2"/>
    <w:rsid w:val="00F62F07"/>
    <w:rsid w:val="00F7452E"/>
    <w:rsid w:val="00F844A3"/>
    <w:rsid w:val="00F85D08"/>
    <w:rsid w:val="00F8602C"/>
    <w:rsid w:val="00F919B5"/>
    <w:rsid w:val="00F97164"/>
    <w:rsid w:val="00FB0949"/>
    <w:rsid w:val="00FB7041"/>
    <w:rsid w:val="00FC0793"/>
    <w:rsid w:val="00FC3607"/>
    <w:rsid w:val="00FC640C"/>
    <w:rsid w:val="00FD06B2"/>
    <w:rsid w:val="00FD73BF"/>
    <w:rsid w:val="00FE2C11"/>
    <w:rsid w:val="00FE617B"/>
    <w:rsid w:val="00FE7A1B"/>
    <w:rsid w:val="00FF1963"/>
    <w:rsid w:val="00FF32C3"/>
    <w:rsid w:val="00FF5143"/>
    <w:rsid w:val="08387C46"/>
    <w:rsid w:val="483AED45"/>
    <w:rsid w:val="5E00E376"/>
    <w:rsid w:val="5FD6A7DA"/>
    <w:rsid w:val="61601C3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573B5"/>
  <w15:docId w15:val="{04695EB0-5377-4FCA-AE68-95F9B4A01A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2664C2"/>
    <w:pPr>
      <w:spacing w:before="120" w:after="120" w:line="240" w:lineRule="auto"/>
    </w:pPr>
    <w:rPr>
      <w:rFonts w:ascii="Calibri" w:hAnsi="Calibri" w:eastAsia="Calibri"/>
    </w:rPr>
  </w:style>
  <w:style w:type="paragraph" w:styleId="Heading1">
    <w:name w:val="heading 1"/>
    <w:basedOn w:val="Normal"/>
    <w:next w:val="Normal"/>
    <w:link w:val="Heading1Char"/>
    <w:uiPriority w:val="9"/>
    <w:qFormat/>
    <w:rsid w:val="00475578"/>
    <w:pPr>
      <w:keepNext/>
      <w:keepLines/>
      <w:spacing w:before="48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5578"/>
    <w:pPr>
      <w:keepNext/>
      <w:keepLines/>
      <w:numPr>
        <w:ilvl w:val="1"/>
        <w:numId w:val="10"/>
      </w:numPr>
      <w:spacing w:before="240" w:after="0"/>
      <w:ind w:left="446"/>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23899"/>
    <w:pPr>
      <w:keepNext/>
      <w:keepLines/>
      <w:numPr>
        <w:ilvl w:val="2"/>
        <w:numId w:val="10"/>
      </w:numPr>
      <w:spacing w:before="240" w:after="0"/>
      <w:ind w:left="1080" w:hanging="720"/>
      <w:outlineLvl w:val="2"/>
    </w:pPr>
    <w:rPr>
      <w:rFonts w:asciiTheme="majorHAnsi" w:hAnsiTheme="majorHAnsi" w:eastAsiaTheme="majorEastAsia" w:cstheme="majorBidi"/>
      <w:color w:val="365F91" w:themeColor="accent1" w:themeShade="BF"/>
      <w:sz w:val="24"/>
      <w:szCs w:val="24"/>
    </w:rPr>
  </w:style>
  <w:style w:type="paragraph" w:styleId="Heading4">
    <w:name w:val="heading 4"/>
    <w:basedOn w:val="Normal"/>
    <w:next w:val="Normal"/>
    <w:link w:val="Heading4Char"/>
    <w:uiPriority w:val="9"/>
    <w:unhideWhenUsed/>
    <w:qFormat/>
    <w:rsid w:val="002820E8"/>
    <w:pPr>
      <w:keepNext/>
      <w:keepLines/>
      <w:spacing w:before="40" w:after="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820E8"/>
    <w:pPr>
      <w:keepNext/>
      <w:keepLines/>
      <w:spacing w:before="40" w:after="0"/>
      <w:outlineLvl w:val="4"/>
    </w:pPr>
    <w:rPr>
      <w:rFonts w:asciiTheme="majorHAnsi" w:hAnsiTheme="majorHAnsi"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820E8"/>
    <w:pPr>
      <w:keepNext/>
      <w:keepLines/>
      <w:spacing w:before="40" w:after="0"/>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2820E8"/>
    <w:pPr>
      <w:keepNext/>
      <w:keepLines/>
      <w:spacing w:before="40" w:after="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2820E8"/>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20E8"/>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rPr>
      <w:b/>
      <w:bCs/>
      <w:caps/>
      <w:sz w:val="20"/>
      <w:szCs w:val="20"/>
    </w:rPr>
  </w:style>
  <w:style w:type="paragraph" w:styleId="TOC2">
    <w:name w:val="toc 2"/>
    <w:basedOn w:val="Normal"/>
    <w:uiPriority w:val="39"/>
    <w:rsid w:val="002820E8"/>
    <w:pPr>
      <w:ind w:left="475"/>
    </w:pPr>
    <w:rPr>
      <w:smallCaps/>
      <w:sz w:val="20"/>
      <w:szCs w:val="20"/>
    </w:rPr>
  </w:style>
  <w:style w:type="paragraph" w:styleId="TOC3">
    <w:name w:val="toc 3"/>
    <w:basedOn w:val="Normal"/>
    <w:uiPriority w:val="39"/>
    <w:rsid w:val="003C51DC"/>
    <w:pPr>
      <w:ind w:left="1152"/>
    </w:pPr>
    <w:rPr>
      <w:i/>
      <w:iCs/>
      <w:sz w:val="18"/>
      <w:szCs w:val="20"/>
    </w:rPr>
  </w:style>
  <w:style w:type="paragraph" w:styleId="TOC4">
    <w:name w:val="toc 4"/>
    <w:basedOn w:val="Normal"/>
    <w:uiPriority w:val="39"/>
    <w:rsid w:val="006F2534"/>
    <w:pPr>
      <w:ind w:left="1872"/>
    </w:pPr>
    <w:rPr>
      <w:i/>
      <w:sz w:val="18"/>
      <w:szCs w:val="18"/>
    </w:rPr>
  </w:style>
  <w:style w:type="paragraph" w:styleId="BodyText">
    <w:name w:val="Body Text"/>
    <w:basedOn w:val="Normal"/>
    <w:link w:val="BodyTextChar"/>
    <w:uiPriority w:val="1"/>
    <w:rsid w:val="002664C2"/>
    <w:pPr>
      <w:ind w:left="360"/>
    </w:pPr>
  </w:style>
  <w:style w:type="paragraph" w:styleId="ListParagraph">
    <w:name w:val="List Paragraph"/>
    <w:basedOn w:val="Normal"/>
    <w:uiPriority w:val="1"/>
    <w:qFormat/>
    <w:pPr>
      <w:ind w:left="720"/>
      <w:contextualSpacing/>
    </w:pPr>
  </w:style>
  <w:style w:type="paragraph" w:styleId="TableParagraph" w:customStyle="1">
    <w:name w:val="Table Paragraph"/>
    <w:basedOn w:val="Normal"/>
    <w:uiPriority w:val="1"/>
  </w:style>
  <w:style w:type="paragraph" w:styleId="TOCHeading">
    <w:name w:val="TOC Heading"/>
    <w:basedOn w:val="Heading1"/>
    <w:next w:val="Normal"/>
    <w:uiPriority w:val="39"/>
    <w:unhideWhenUsed/>
    <w:qFormat/>
    <w:rsid w:val="002820E8"/>
    <w:pPr>
      <w:outlineLvl w:val="9"/>
    </w:pPr>
  </w:style>
  <w:style w:type="character" w:styleId="Hyperlink">
    <w:name w:val="Hyperlink"/>
    <w:basedOn w:val="DefaultParagraphFont"/>
    <w:uiPriority w:val="99"/>
    <w:unhideWhenUsed/>
    <w:rsid w:val="00D13FA8"/>
    <w:rPr>
      <w:color w:val="0000FF" w:themeColor="hyperlink"/>
      <w:u w:val="single"/>
    </w:rPr>
  </w:style>
  <w:style w:type="paragraph" w:styleId="BalloonText">
    <w:name w:val="Balloon Text"/>
    <w:basedOn w:val="Normal"/>
    <w:link w:val="BalloonTextChar"/>
    <w:uiPriority w:val="99"/>
    <w:semiHidden/>
    <w:unhideWhenUsed/>
    <w:rsid w:val="0013409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34098"/>
    <w:rPr>
      <w:rFonts w:ascii="Segoe UI" w:hAnsi="Segoe UI" w:cs="Segoe UI"/>
      <w:sz w:val="18"/>
      <w:szCs w:val="18"/>
    </w:rPr>
  </w:style>
  <w:style w:type="paragraph" w:styleId="Header">
    <w:name w:val="header"/>
    <w:basedOn w:val="Normal"/>
    <w:link w:val="HeaderChar"/>
    <w:uiPriority w:val="99"/>
    <w:unhideWhenUsed/>
    <w:rsid w:val="00847E77"/>
    <w:pPr>
      <w:tabs>
        <w:tab w:val="center" w:pos="4680"/>
        <w:tab w:val="right" w:pos="9360"/>
      </w:tabs>
    </w:pPr>
  </w:style>
  <w:style w:type="character" w:styleId="HeaderChar" w:customStyle="1">
    <w:name w:val="Header Char"/>
    <w:basedOn w:val="DefaultParagraphFont"/>
    <w:link w:val="Header"/>
    <w:uiPriority w:val="99"/>
    <w:rsid w:val="00847E77"/>
  </w:style>
  <w:style w:type="paragraph" w:styleId="Footer">
    <w:name w:val="footer"/>
    <w:basedOn w:val="Normal"/>
    <w:link w:val="FooterChar"/>
    <w:uiPriority w:val="99"/>
    <w:unhideWhenUsed/>
    <w:rsid w:val="00847E77"/>
    <w:pPr>
      <w:tabs>
        <w:tab w:val="center" w:pos="4680"/>
        <w:tab w:val="right" w:pos="9360"/>
      </w:tabs>
    </w:pPr>
  </w:style>
  <w:style w:type="character" w:styleId="FooterChar" w:customStyle="1">
    <w:name w:val="Footer Char"/>
    <w:basedOn w:val="DefaultParagraphFont"/>
    <w:link w:val="Footer"/>
    <w:uiPriority w:val="99"/>
    <w:rsid w:val="00847E77"/>
  </w:style>
  <w:style w:type="character" w:styleId="UnresolvedMention" w:customStyle="1">
    <w:name w:val="Unresolved Mention"/>
    <w:basedOn w:val="DefaultParagraphFont"/>
    <w:uiPriority w:val="99"/>
    <w:semiHidden/>
    <w:unhideWhenUsed/>
    <w:rsid w:val="00434E4B"/>
    <w:rPr>
      <w:color w:val="808080"/>
      <w:shd w:val="clear" w:color="auto" w:fill="E6E6E6"/>
    </w:rPr>
  </w:style>
  <w:style w:type="paragraph" w:styleId="TOC5">
    <w:name w:val="toc 5"/>
    <w:basedOn w:val="Normal"/>
    <w:next w:val="Normal"/>
    <w:autoRedefine/>
    <w:uiPriority w:val="39"/>
    <w:unhideWhenUsed/>
    <w:rsid w:val="0030278B"/>
    <w:pPr>
      <w:ind w:left="880"/>
    </w:pPr>
    <w:rPr>
      <w:sz w:val="18"/>
      <w:szCs w:val="18"/>
    </w:rPr>
  </w:style>
  <w:style w:type="paragraph" w:styleId="TOC6">
    <w:name w:val="toc 6"/>
    <w:basedOn w:val="Normal"/>
    <w:next w:val="Normal"/>
    <w:autoRedefine/>
    <w:uiPriority w:val="39"/>
    <w:unhideWhenUsed/>
    <w:rsid w:val="0030278B"/>
    <w:pPr>
      <w:ind w:left="1100"/>
    </w:pPr>
    <w:rPr>
      <w:sz w:val="18"/>
      <w:szCs w:val="18"/>
    </w:rPr>
  </w:style>
  <w:style w:type="paragraph" w:styleId="TOC7">
    <w:name w:val="toc 7"/>
    <w:basedOn w:val="Normal"/>
    <w:next w:val="Normal"/>
    <w:autoRedefine/>
    <w:uiPriority w:val="39"/>
    <w:unhideWhenUsed/>
    <w:rsid w:val="0030278B"/>
    <w:pPr>
      <w:ind w:left="1320"/>
    </w:pPr>
    <w:rPr>
      <w:sz w:val="18"/>
      <w:szCs w:val="18"/>
    </w:rPr>
  </w:style>
  <w:style w:type="paragraph" w:styleId="TOC8">
    <w:name w:val="toc 8"/>
    <w:basedOn w:val="Normal"/>
    <w:next w:val="Normal"/>
    <w:autoRedefine/>
    <w:uiPriority w:val="39"/>
    <w:unhideWhenUsed/>
    <w:rsid w:val="0030278B"/>
    <w:pPr>
      <w:ind w:left="1540"/>
    </w:pPr>
    <w:rPr>
      <w:sz w:val="18"/>
      <w:szCs w:val="18"/>
    </w:rPr>
  </w:style>
  <w:style w:type="paragraph" w:styleId="TOC9">
    <w:name w:val="toc 9"/>
    <w:basedOn w:val="Normal"/>
    <w:next w:val="Normal"/>
    <w:autoRedefine/>
    <w:uiPriority w:val="39"/>
    <w:unhideWhenUsed/>
    <w:rsid w:val="0030278B"/>
    <w:pPr>
      <w:ind w:left="1760"/>
    </w:pPr>
    <w:rPr>
      <w:sz w:val="18"/>
      <w:szCs w:val="18"/>
    </w:rPr>
  </w:style>
  <w:style w:type="character" w:styleId="Heading1Char" w:customStyle="1">
    <w:name w:val="Heading 1 Char"/>
    <w:basedOn w:val="DefaultParagraphFont"/>
    <w:link w:val="Heading1"/>
    <w:uiPriority w:val="9"/>
    <w:rsid w:val="00475578"/>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475578"/>
    <w:rPr>
      <w:rFonts w:asciiTheme="majorHAnsi" w:hAnsiTheme="majorHAnsi" w:eastAsiaTheme="majorEastAsia" w:cstheme="majorBidi"/>
      <w:color w:val="365F91" w:themeColor="accent1" w:themeShade="BF"/>
      <w:sz w:val="26"/>
      <w:szCs w:val="26"/>
    </w:rPr>
  </w:style>
  <w:style w:type="character" w:styleId="Heading3Char" w:customStyle="1">
    <w:name w:val="Heading 3 Char"/>
    <w:basedOn w:val="DefaultParagraphFont"/>
    <w:link w:val="Heading3"/>
    <w:uiPriority w:val="9"/>
    <w:rsid w:val="00723899"/>
    <w:rPr>
      <w:rFonts w:asciiTheme="majorHAnsi" w:hAnsiTheme="majorHAnsi" w:eastAsiaTheme="majorEastAsia" w:cstheme="majorBidi"/>
      <w:color w:val="365F91" w:themeColor="accent1" w:themeShade="BF"/>
      <w:sz w:val="24"/>
      <w:szCs w:val="24"/>
    </w:rPr>
  </w:style>
  <w:style w:type="character" w:styleId="Heading4Char" w:customStyle="1">
    <w:name w:val="Heading 4 Char"/>
    <w:basedOn w:val="DefaultParagraphFont"/>
    <w:link w:val="Heading4"/>
    <w:uiPriority w:val="9"/>
    <w:rsid w:val="002820E8"/>
    <w:rPr>
      <w:rFonts w:asciiTheme="majorHAnsi" w:hAnsiTheme="majorHAnsi" w:eastAsiaTheme="majorEastAsia" w:cstheme="majorBidi"/>
      <w:i/>
      <w:iCs/>
      <w:color w:val="365F91" w:themeColor="accent1" w:themeShade="BF"/>
    </w:rPr>
  </w:style>
  <w:style w:type="character" w:styleId="Heading5Char" w:customStyle="1">
    <w:name w:val="Heading 5 Char"/>
    <w:basedOn w:val="DefaultParagraphFont"/>
    <w:link w:val="Heading5"/>
    <w:uiPriority w:val="9"/>
    <w:semiHidden/>
    <w:rsid w:val="002820E8"/>
    <w:rPr>
      <w:rFonts w:asciiTheme="majorHAnsi" w:hAnsiTheme="majorHAnsi" w:eastAsiaTheme="majorEastAsia" w:cstheme="majorBidi"/>
      <w:color w:val="365F91" w:themeColor="accent1" w:themeShade="BF"/>
    </w:rPr>
  </w:style>
  <w:style w:type="character" w:styleId="Heading6Char" w:customStyle="1">
    <w:name w:val="Heading 6 Char"/>
    <w:basedOn w:val="DefaultParagraphFont"/>
    <w:link w:val="Heading6"/>
    <w:uiPriority w:val="9"/>
    <w:semiHidden/>
    <w:rsid w:val="002820E8"/>
    <w:rPr>
      <w:rFonts w:asciiTheme="majorHAnsi" w:hAnsiTheme="majorHAnsi" w:eastAsiaTheme="majorEastAsia" w:cstheme="majorBidi"/>
      <w:color w:val="243F60" w:themeColor="accent1" w:themeShade="7F"/>
    </w:rPr>
  </w:style>
  <w:style w:type="character" w:styleId="Heading7Char" w:customStyle="1">
    <w:name w:val="Heading 7 Char"/>
    <w:basedOn w:val="DefaultParagraphFont"/>
    <w:link w:val="Heading7"/>
    <w:uiPriority w:val="9"/>
    <w:semiHidden/>
    <w:rsid w:val="002820E8"/>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2820E8"/>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2820E8"/>
    <w:rPr>
      <w:rFonts w:asciiTheme="majorHAnsi" w:hAnsiTheme="majorHAnsi" w:eastAsiaTheme="majorEastAsia" w:cstheme="majorBidi"/>
      <w:i/>
      <w:iCs/>
      <w:color w:val="272727" w:themeColor="text1" w:themeTint="D8"/>
      <w:sz w:val="21"/>
      <w:szCs w:val="21"/>
    </w:rPr>
  </w:style>
  <w:style w:type="paragraph" w:styleId="Caption">
    <w:name w:val="caption"/>
    <w:basedOn w:val="Normal"/>
    <w:next w:val="Normal"/>
    <w:uiPriority w:val="35"/>
    <w:semiHidden/>
    <w:unhideWhenUsed/>
    <w:qFormat/>
    <w:rsid w:val="002820E8"/>
    <w:pPr>
      <w:spacing w:after="200"/>
    </w:pPr>
    <w:rPr>
      <w:i/>
      <w:iCs/>
      <w:color w:val="1F497D" w:themeColor="text2"/>
      <w:sz w:val="18"/>
      <w:szCs w:val="18"/>
    </w:rPr>
  </w:style>
  <w:style w:type="paragraph" w:styleId="Title">
    <w:name w:val="Title"/>
    <w:basedOn w:val="Normal"/>
    <w:next w:val="Normal"/>
    <w:link w:val="TitleChar"/>
    <w:uiPriority w:val="10"/>
    <w:qFormat/>
    <w:rsid w:val="002820E8"/>
    <w:pPr>
      <w:spacing w:after="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820E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820E8"/>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2820E8"/>
    <w:rPr>
      <w:rFonts w:eastAsiaTheme="minorEastAsia"/>
      <w:color w:val="5A5A5A" w:themeColor="text1" w:themeTint="A5"/>
      <w:spacing w:val="15"/>
    </w:rPr>
  </w:style>
  <w:style w:type="character" w:styleId="Strong">
    <w:name w:val="Strong"/>
    <w:basedOn w:val="DefaultParagraphFont"/>
    <w:uiPriority w:val="22"/>
    <w:qFormat/>
    <w:rsid w:val="002820E8"/>
    <w:rPr>
      <w:b/>
      <w:bCs/>
    </w:rPr>
  </w:style>
  <w:style w:type="character" w:styleId="Emphasis">
    <w:name w:val="Emphasis"/>
    <w:basedOn w:val="DefaultParagraphFont"/>
    <w:uiPriority w:val="20"/>
    <w:qFormat/>
    <w:rsid w:val="002820E8"/>
    <w:rPr>
      <w:i/>
      <w:iCs/>
    </w:rPr>
  </w:style>
  <w:style w:type="paragraph" w:styleId="NoSpacing">
    <w:name w:val="No Spacing"/>
    <w:uiPriority w:val="1"/>
    <w:qFormat/>
    <w:rsid w:val="002820E8"/>
    <w:pPr>
      <w:spacing w:after="0" w:line="240" w:lineRule="auto"/>
    </w:pPr>
  </w:style>
  <w:style w:type="paragraph" w:styleId="Quote">
    <w:name w:val="Quote"/>
    <w:basedOn w:val="Normal"/>
    <w:next w:val="Normal"/>
    <w:link w:val="QuoteChar"/>
    <w:uiPriority w:val="29"/>
    <w:qFormat/>
    <w:rsid w:val="002820E8"/>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2820E8"/>
    <w:rPr>
      <w:i/>
      <w:iCs/>
      <w:color w:val="404040" w:themeColor="text1" w:themeTint="BF"/>
    </w:rPr>
  </w:style>
  <w:style w:type="paragraph" w:styleId="IntenseQuote">
    <w:name w:val="Intense Quote"/>
    <w:basedOn w:val="Normal"/>
    <w:next w:val="Normal"/>
    <w:link w:val="IntenseQuoteChar"/>
    <w:uiPriority w:val="30"/>
    <w:qFormat/>
    <w:rsid w:val="002820E8"/>
    <w:pPr>
      <w:pBdr>
        <w:top w:val="single" w:color="4F81BD" w:themeColor="accent1" w:sz="4" w:space="10"/>
        <w:bottom w:val="single" w:color="4F81BD" w:themeColor="accent1" w:sz="4" w:space="10"/>
      </w:pBdr>
      <w:spacing w:before="360" w:after="360"/>
      <w:ind w:left="864" w:right="864"/>
      <w:jc w:val="center"/>
    </w:pPr>
    <w:rPr>
      <w:i/>
      <w:iCs/>
      <w:color w:val="4F81BD" w:themeColor="accent1"/>
    </w:rPr>
  </w:style>
  <w:style w:type="character" w:styleId="IntenseQuoteChar" w:customStyle="1">
    <w:name w:val="Intense Quote Char"/>
    <w:basedOn w:val="DefaultParagraphFont"/>
    <w:link w:val="IntenseQuote"/>
    <w:uiPriority w:val="30"/>
    <w:rsid w:val="002820E8"/>
    <w:rPr>
      <w:i/>
      <w:iCs/>
      <w:color w:val="4F81BD" w:themeColor="accent1"/>
    </w:rPr>
  </w:style>
  <w:style w:type="character" w:styleId="SubtleEmphasis">
    <w:name w:val="Subtle Emphasis"/>
    <w:basedOn w:val="DefaultParagraphFont"/>
    <w:uiPriority w:val="19"/>
    <w:qFormat/>
    <w:rsid w:val="002820E8"/>
    <w:rPr>
      <w:i/>
      <w:iCs/>
      <w:color w:val="404040" w:themeColor="text1" w:themeTint="BF"/>
    </w:rPr>
  </w:style>
  <w:style w:type="character" w:styleId="IntenseEmphasis">
    <w:name w:val="Intense Emphasis"/>
    <w:basedOn w:val="DefaultParagraphFont"/>
    <w:uiPriority w:val="21"/>
    <w:qFormat/>
    <w:rsid w:val="002820E8"/>
    <w:rPr>
      <w:i/>
      <w:iCs/>
      <w:color w:val="4F81BD" w:themeColor="accent1"/>
    </w:rPr>
  </w:style>
  <w:style w:type="character" w:styleId="SubtleReference">
    <w:name w:val="Subtle Reference"/>
    <w:basedOn w:val="DefaultParagraphFont"/>
    <w:uiPriority w:val="31"/>
    <w:qFormat/>
    <w:rsid w:val="002820E8"/>
    <w:rPr>
      <w:smallCaps/>
      <w:color w:val="5A5A5A" w:themeColor="text1" w:themeTint="A5"/>
    </w:rPr>
  </w:style>
  <w:style w:type="character" w:styleId="IntenseReference">
    <w:name w:val="Intense Reference"/>
    <w:basedOn w:val="DefaultParagraphFont"/>
    <w:uiPriority w:val="32"/>
    <w:qFormat/>
    <w:rsid w:val="002820E8"/>
    <w:rPr>
      <w:b/>
      <w:bCs/>
      <w:smallCaps/>
      <w:color w:val="4F81BD" w:themeColor="accent1"/>
      <w:spacing w:val="5"/>
    </w:rPr>
  </w:style>
  <w:style w:type="character" w:styleId="BookTitle">
    <w:name w:val="Book Title"/>
    <w:basedOn w:val="DefaultParagraphFont"/>
    <w:uiPriority w:val="33"/>
    <w:qFormat/>
    <w:rsid w:val="002820E8"/>
    <w:rPr>
      <w:b/>
      <w:bCs/>
      <w:i/>
      <w:iCs/>
      <w:spacing w:val="5"/>
    </w:rPr>
  </w:style>
  <w:style w:type="character" w:styleId="FollowedHyperlink">
    <w:name w:val="FollowedHyperlink"/>
    <w:basedOn w:val="DefaultParagraphFont"/>
    <w:uiPriority w:val="99"/>
    <w:semiHidden/>
    <w:unhideWhenUsed/>
    <w:rsid w:val="00657E52"/>
    <w:rPr>
      <w:color w:val="800080" w:themeColor="followedHyperlink"/>
      <w:u w:val="single"/>
    </w:rPr>
  </w:style>
  <w:style w:type="table" w:styleId="TableGrid">
    <w:name w:val="Table Grid"/>
    <w:basedOn w:val="TableNormal"/>
    <w:uiPriority w:val="39"/>
    <w:rsid w:val="00797608"/>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rmalWeb">
    <w:name w:val="Normal (Web)"/>
    <w:basedOn w:val="Normal"/>
    <w:uiPriority w:val="99"/>
    <w:semiHidden/>
    <w:unhideWhenUsed/>
    <w:rsid w:val="00FB7041"/>
    <w:pPr>
      <w:spacing w:before="100" w:beforeAutospacing="1" w:after="100" w:afterAutospacing="1"/>
    </w:pPr>
    <w:rPr>
      <w:rFonts w:ascii="Times New Roman" w:hAnsi="Times New Roman" w:eastAsia="Times New Roman" w:cs="Times New Roman"/>
      <w:sz w:val="24"/>
      <w:szCs w:val="24"/>
    </w:rPr>
  </w:style>
  <w:style w:type="character" w:styleId="HTMLCode">
    <w:name w:val="HTML Code"/>
    <w:basedOn w:val="DefaultParagraphFont"/>
    <w:uiPriority w:val="99"/>
    <w:semiHidden/>
    <w:unhideWhenUsed/>
    <w:rsid w:val="00FB7041"/>
    <w:rPr>
      <w:rFonts w:ascii="Courier New" w:hAnsi="Courier New" w:eastAsia="Times New Roman" w:cs="Courier New"/>
      <w:sz w:val="20"/>
      <w:szCs w:val="20"/>
    </w:rPr>
  </w:style>
  <w:style w:type="character" w:styleId="CommentReference">
    <w:name w:val="annotation reference"/>
    <w:basedOn w:val="DefaultParagraphFont"/>
    <w:uiPriority w:val="99"/>
    <w:semiHidden/>
    <w:unhideWhenUsed/>
    <w:rsid w:val="005E3FDD"/>
    <w:rPr>
      <w:sz w:val="16"/>
      <w:szCs w:val="16"/>
    </w:rPr>
  </w:style>
  <w:style w:type="paragraph" w:styleId="CommentText">
    <w:name w:val="annotation text"/>
    <w:basedOn w:val="Normal"/>
    <w:link w:val="CommentTextChar"/>
    <w:uiPriority w:val="99"/>
    <w:semiHidden/>
    <w:unhideWhenUsed/>
    <w:rsid w:val="005E3FDD"/>
    <w:rPr>
      <w:sz w:val="20"/>
      <w:szCs w:val="20"/>
    </w:rPr>
  </w:style>
  <w:style w:type="character" w:styleId="CommentTextChar" w:customStyle="1">
    <w:name w:val="Comment Text Char"/>
    <w:basedOn w:val="DefaultParagraphFont"/>
    <w:link w:val="CommentText"/>
    <w:uiPriority w:val="99"/>
    <w:semiHidden/>
    <w:rsid w:val="005E3FDD"/>
    <w:rPr>
      <w:rFonts w:ascii="Calibri" w:hAnsi="Calibri" w:eastAsia="Calibri"/>
      <w:sz w:val="20"/>
      <w:szCs w:val="20"/>
    </w:rPr>
  </w:style>
  <w:style w:type="paragraph" w:styleId="CommentSubject">
    <w:name w:val="annotation subject"/>
    <w:basedOn w:val="CommentText"/>
    <w:next w:val="CommentText"/>
    <w:link w:val="CommentSubjectChar"/>
    <w:uiPriority w:val="99"/>
    <w:semiHidden/>
    <w:unhideWhenUsed/>
    <w:rsid w:val="005E3FDD"/>
    <w:rPr>
      <w:b/>
      <w:bCs/>
    </w:rPr>
  </w:style>
  <w:style w:type="character" w:styleId="CommentSubjectChar" w:customStyle="1">
    <w:name w:val="Comment Subject Char"/>
    <w:basedOn w:val="CommentTextChar"/>
    <w:link w:val="CommentSubject"/>
    <w:uiPriority w:val="99"/>
    <w:semiHidden/>
    <w:rsid w:val="005E3FDD"/>
    <w:rPr>
      <w:rFonts w:ascii="Calibri" w:hAnsi="Calibri" w:eastAsia="Calibri"/>
      <w:b/>
      <w:bCs/>
      <w:sz w:val="20"/>
      <w:szCs w:val="20"/>
    </w:rPr>
  </w:style>
  <w:style w:type="table" w:styleId="GridTable1Light-Accent1">
    <w:name w:val="Grid Table 1 Light Accent 1"/>
    <w:basedOn w:val="TableNormal"/>
    <w:uiPriority w:val="46"/>
    <w:rsid w:val="004E7FBB"/>
    <w:pPr>
      <w:spacing w:after="0" w:line="240" w:lineRule="auto"/>
    </w:pPr>
    <w:tblPr>
      <w:tblStyleRowBandSize w:val="1"/>
      <w:tblStyleColBandSize w:val="1"/>
      <w:tblInd w:w="0"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CellMar>
        <w:top w:w="0" w:type="dxa"/>
        <w:left w:w="108" w:type="dxa"/>
        <w:bottom w:w="0" w:type="dxa"/>
        <w:right w:w="108" w:type="dxa"/>
      </w:tblCellMar>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4E7FBB"/>
    <w:pPr>
      <w:spacing w:after="0" w:line="240" w:lineRule="auto"/>
    </w:pPr>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3-Accent5">
    <w:name w:val="List Table 3 Accent 5"/>
    <w:basedOn w:val="TableNormal"/>
    <w:uiPriority w:val="48"/>
    <w:rsid w:val="004E7FBB"/>
    <w:pPr>
      <w:spacing w:after="0" w:line="240" w:lineRule="auto"/>
    </w:pPr>
    <w:tblPr>
      <w:tblStyleRowBandSize w:val="1"/>
      <w:tblStyleColBandSize w:val="1"/>
      <w:tblInd w:w="0" w:type="dxa"/>
      <w:tblBorders>
        <w:top w:val="single" w:color="4BACC6" w:themeColor="accent5" w:sz="4" w:space="0"/>
        <w:left w:val="single" w:color="4BACC6" w:themeColor="accent5" w:sz="4" w:space="0"/>
        <w:bottom w:val="single" w:color="4BACC6" w:themeColor="accent5" w:sz="4" w:space="0"/>
        <w:right w:val="single" w:color="4BACC6" w:themeColor="accent5" w:sz="4" w:space="0"/>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color="4BACC6"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BACC6" w:themeColor="accent5" w:sz="4" w:space="0"/>
          <w:right w:val="single" w:color="4BACC6" w:themeColor="accent5" w:sz="4" w:space="0"/>
        </w:tcBorders>
      </w:tcPr>
    </w:tblStylePr>
    <w:tblStylePr w:type="band1Horz">
      <w:tblPr/>
      <w:tcPr>
        <w:tcBorders>
          <w:top w:val="single" w:color="4BACC6" w:themeColor="accent5" w:sz="4" w:space="0"/>
          <w:bottom w:val="single" w:color="4BACC6"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BACC6" w:themeColor="accent5" w:sz="4" w:space="0"/>
          <w:left w:val="nil"/>
        </w:tcBorders>
      </w:tcPr>
    </w:tblStylePr>
    <w:tblStylePr w:type="swCell">
      <w:tblPr/>
      <w:tcPr>
        <w:tcBorders>
          <w:top w:val="double" w:color="4BACC6" w:themeColor="accent5" w:sz="4" w:space="0"/>
          <w:right w:val="nil"/>
        </w:tcBorders>
      </w:tcPr>
    </w:tblStylePr>
  </w:style>
  <w:style w:type="character" w:styleId="BodyTextChar" w:customStyle="1">
    <w:name w:val="Body Text Char"/>
    <w:basedOn w:val="DefaultParagraphFont"/>
    <w:link w:val="BodyText"/>
    <w:uiPriority w:val="1"/>
    <w:rsid w:val="00001C84"/>
    <w:rPr>
      <w:rFonts w:ascii="Calibri" w:hAnsi="Calibri" w:eastAsia="Calibri"/>
    </w:rPr>
  </w:style>
  <w:style w:type="table" w:styleId="PlainTable5">
    <w:name w:val="Plain Table 5"/>
    <w:basedOn w:val="TableNormal"/>
    <w:uiPriority w:val="45"/>
    <w:rsid w:val="006547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990">
      <w:bodyDiv w:val="1"/>
      <w:marLeft w:val="0"/>
      <w:marRight w:val="0"/>
      <w:marTop w:val="0"/>
      <w:marBottom w:val="0"/>
      <w:divBdr>
        <w:top w:val="none" w:sz="0" w:space="0" w:color="auto"/>
        <w:left w:val="none" w:sz="0" w:space="0" w:color="auto"/>
        <w:bottom w:val="none" w:sz="0" w:space="0" w:color="auto"/>
        <w:right w:val="none" w:sz="0" w:space="0" w:color="auto"/>
      </w:divBdr>
    </w:div>
    <w:div w:id="72243345">
      <w:bodyDiv w:val="1"/>
      <w:marLeft w:val="0"/>
      <w:marRight w:val="0"/>
      <w:marTop w:val="0"/>
      <w:marBottom w:val="0"/>
      <w:divBdr>
        <w:top w:val="none" w:sz="0" w:space="0" w:color="auto"/>
        <w:left w:val="none" w:sz="0" w:space="0" w:color="auto"/>
        <w:bottom w:val="none" w:sz="0" w:space="0" w:color="auto"/>
        <w:right w:val="none" w:sz="0" w:space="0" w:color="auto"/>
      </w:divBdr>
    </w:div>
    <w:div w:id="140002179">
      <w:bodyDiv w:val="1"/>
      <w:marLeft w:val="0"/>
      <w:marRight w:val="0"/>
      <w:marTop w:val="0"/>
      <w:marBottom w:val="0"/>
      <w:divBdr>
        <w:top w:val="none" w:sz="0" w:space="0" w:color="auto"/>
        <w:left w:val="none" w:sz="0" w:space="0" w:color="auto"/>
        <w:bottom w:val="none" w:sz="0" w:space="0" w:color="auto"/>
        <w:right w:val="none" w:sz="0" w:space="0" w:color="auto"/>
      </w:divBdr>
    </w:div>
    <w:div w:id="144517309">
      <w:bodyDiv w:val="1"/>
      <w:marLeft w:val="0"/>
      <w:marRight w:val="0"/>
      <w:marTop w:val="0"/>
      <w:marBottom w:val="0"/>
      <w:divBdr>
        <w:top w:val="none" w:sz="0" w:space="0" w:color="auto"/>
        <w:left w:val="none" w:sz="0" w:space="0" w:color="auto"/>
        <w:bottom w:val="none" w:sz="0" w:space="0" w:color="auto"/>
        <w:right w:val="none" w:sz="0" w:space="0" w:color="auto"/>
      </w:divBdr>
    </w:div>
    <w:div w:id="145434579">
      <w:bodyDiv w:val="1"/>
      <w:marLeft w:val="0"/>
      <w:marRight w:val="0"/>
      <w:marTop w:val="0"/>
      <w:marBottom w:val="0"/>
      <w:divBdr>
        <w:top w:val="none" w:sz="0" w:space="0" w:color="auto"/>
        <w:left w:val="none" w:sz="0" w:space="0" w:color="auto"/>
        <w:bottom w:val="none" w:sz="0" w:space="0" w:color="auto"/>
        <w:right w:val="none" w:sz="0" w:space="0" w:color="auto"/>
      </w:divBdr>
    </w:div>
    <w:div w:id="206649200">
      <w:bodyDiv w:val="1"/>
      <w:marLeft w:val="0"/>
      <w:marRight w:val="0"/>
      <w:marTop w:val="0"/>
      <w:marBottom w:val="0"/>
      <w:divBdr>
        <w:top w:val="none" w:sz="0" w:space="0" w:color="auto"/>
        <w:left w:val="none" w:sz="0" w:space="0" w:color="auto"/>
        <w:bottom w:val="none" w:sz="0" w:space="0" w:color="auto"/>
        <w:right w:val="none" w:sz="0" w:space="0" w:color="auto"/>
      </w:divBdr>
      <w:divsChild>
        <w:div w:id="473641309">
          <w:marLeft w:val="0"/>
          <w:marRight w:val="0"/>
          <w:marTop w:val="0"/>
          <w:marBottom w:val="0"/>
          <w:divBdr>
            <w:top w:val="none" w:sz="0" w:space="0" w:color="auto"/>
            <w:left w:val="none" w:sz="0" w:space="0" w:color="auto"/>
            <w:bottom w:val="none" w:sz="0" w:space="0" w:color="auto"/>
            <w:right w:val="none" w:sz="0" w:space="0" w:color="auto"/>
          </w:divBdr>
        </w:div>
        <w:div w:id="1277905738">
          <w:marLeft w:val="0"/>
          <w:marRight w:val="0"/>
          <w:marTop w:val="0"/>
          <w:marBottom w:val="0"/>
          <w:divBdr>
            <w:top w:val="none" w:sz="0" w:space="0" w:color="auto"/>
            <w:left w:val="none" w:sz="0" w:space="0" w:color="auto"/>
            <w:bottom w:val="none" w:sz="0" w:space="0" w:color="auto"/>
            <w:right w:val="none" w:sz="0" w:space="0" w:color="auto"/>
          </w:divBdr>
        </w:div>
      </w:divsChild>
    </w:div>
    <w:div w:id="229970199">
      <w:bodyDiv w:val="1"/>
      <w:marLeft w:val="0"/>
      <w:marRight w:val="0"/>
      <w:marTop w:val="0"/>
      <w:marBottom w:val="0"/>
      <w:divBdr>
        <w:top w:val="none" w:sz="0" w:space="0" w:color="auto"/>
        <w:left w:val="none" w:sz="0" w:space="0" w:color="auto"/>
        <w:bottom w:val="none" w:sz="0" w:space="0" w:color="auto"/>
        <w:right w:val="none" w:sz="0" w:space="0" w:color="auto"/>
      </w:divBdr>
    </w:div>
    <w:div w:id="378552639">
      <w:bodyDiv w:val="1"/>
      <w:marLeft w:val="0"/>
      <w:marRight w:val="0"/>
      <w:marTop w:val="0"/>
      <w:marBottom w:val="0"/>
      <w:divBdr>
        <w:top w:val="none" w:sz="0" w:space="0" w:color="auto"/>
        <w:left w:val="none" w:sz="0" w:space="0" w:color="auto"/>
        <w:bottom w:val="none" w:sz="0" w:space="0" w:color="auto"/>
        <w:right w:val="none" w:sz="0" w:space="0" w:color="auto"/>
      </w:divBdr>
    </w:div>
    <w:div w:id="516577017">
      <w:bodyDiv w:val="1"/>
      <w:marLeft w:val="0"/>
      <w:marRight w:val="0"/>
      <w:marTop w:val="0"/>
      <w:marBottom w:val="0"/>
      <w:divBdr>
        <w:top w:val="none" w:sz="0" w:space="0" w:color="auto"/>
        <w:left w:val="none" w:sz="0" w:space="0" w:color="auto"/>
        <w:bottom w:val="none" w:sz="0" w:space="0" w:color="auto"/>
        <w:right w:val="none" w:sz="0" w:space="0" w:color="auto"/>
      </w:divBdr>
      <w:divsChild>
        <w:div w:id="503055675">
          <w:marLeft w:val="0"/>
          <w:marRight w:val="0"/>
          <w:marTop w:val="0"/>
          <w:marBottom w:val="0"/>
          <w:divBdr>
            <w:top w:val="none" w:sz="0" w:space="0" w:color="auto"/>
            <w:left w:val="none" w:sz="0" w:space="0" w:color="auto"/>
            <w:bottom w:val="none" w:sz="0" w:space="0" w:color="auto"/>
            <w:right w:val="none" w:sz="0" w:space="0" w:color="auto"/>
          </w:divBdr>
        </w:div>
        <w:div w:id="649215070">
          <w:marLeft w:val="0"/>
          <w:marRight w:val="0"/>
          <w:marTop w:val="0"/>
          <w:marBottom w:val="0"/>
          <w:divBdr>
            <w:top w:val="none" w:sz="0" w:space="0" w:color="auto"/>
            <w:left w:val="none" w:sz="0" w:space="0" w:color="auto"/>
            <w:bottom w:val="none" w:sz="0" w:space="0" w:color="auto"/>
            <w:right w:val="none" w:sz="0" w:space="0" w:color="auto"/>
          </w:divBdr>
        </w:div>
      </w:divsChild>
    </w:div>
    <w:div w:id="541138982">
      <w:bodyDiv w:val="1"/>
      <w:marLeft w:val="0"/>
      <w:marRight w:val="0"/>
      <w:marTop w:val="0"/>
      <w:marBottom w:val="0"/>
      <w:divBdr>
        <w:top w:val="none" w:sz="0" w:space="0" w:color="auto"/>
        <w:left w:val="none" w:sz="0" w:space="0" w:color="auto"/>
        <w:bottom w:val="none" w:sz="0" w:space="0" w:color="auto"/>
        <w:right w:val="none" w:sz="0" w:space="0" w:color="auto"/>
      </w:divBdr>
    </w:div>
    <w:div w:id="1035733821">
      <w:bodyDiv w:val="1"/>
      <w:marLeft w:val="0"/>
      <w:marRight w:val="0"/>
      <w:marTop w:val="0"/>
      <w:marBottom w:val="0"/>
      <w:divBdr>
        <w:top w:val="none" w:sz="0" w:space="0" w:color="auto"/>
        <w:left w:val="none" w:sz="0" w:space="0" w:color="auto"/>
        <w:bottom w:val="none" w:sz="0" w:space="0" w:color="auto"/>
        <w:right w:val="none" w:sz="0" w:space="0" w:color="auto"/>
      </w:divBdr>
    </w:div>
    <w:div w:id="1103261455">
      <w:bodyDiv w:val="1"/>
      <w:marLeft w:val="0"/>
      <w:marRight w:val="0"/>
      <w:marTop w:val="0"/>
      <w:marBottom w:val="0"/>
      <w:divBdr>
        <w:top w:val="none" w:sz="0" w:space="0" w:color="auto"/>
        <w:left w:val="none" w:sz="0" w:space="0" w:color="auto"/>
        <w:bottom w:val="none" w:sz="0" w:space="0" w:color="auto"/>
        <w:right w:val="none" w:sz="0" w:space="0" w:color="auto"/>
      </w:divBdr>
    </w:div>
    <w:div w:id="1260410879">
      <w:bodyDiv w:val="1"/>
      <w:marLeft w:val="0"/>
      <w:marRight w:val="0"/>
      <w:marTop w:val="0"/>
      <w:marBottom w:val="0"/>
      <w:divBdr>
        <w:top w:val="none" w:sz="0" w:space="0" w:color="auto"/>
        <w:left w:val="none" w:sz="0" w:space="0" w:color="auto"/>
        <w:bottom w:val="none" w:sz="0" w:space="0" w:color="auto"/>
        <w:right w:val="none" w:sz="0" w:space="0" w:color="auto"/>
      </w:divBdr>
    </w:div>
    <w:div w:id="1294019235">
      <w:bodyDiv w:val="1"/>
      <w:marLeft w:val="0"/>
      <w:marRight w:val="0"/>
      <w:marTop w:val="0"/>
      <w:marBottom w:val="0"/>
      <w:divBdr>
        <w:top w:val="none" w:sz="0" w:space="0" w:color="auto"/>
        <w:left w:val="none" w:sz="0" w:space="0" w:color="auto"/>
        <w:bottom w:val="none" w:sz="0" w:space="0" w:color="auto"/>
        <w:right w:val="none" w:sz="0" w:space="0" w:color="auto"/>
      </w:divBdr>
    </w:div>
    <w:div w:id="1358459732">
      <w:bodyDiv w:val="1"/>
      <w:marLeft w:val="0"/>
      <w:marRight w:val="0"/>
      <w:marTop w:val="0"/>
      <w:marBottom w:val="0"/>
      <w:divBdr>
        <w:top w:val="none" w:sz="0" w:space="0" w:color="auto"/>
        <w:left w:val="none" w:sz="0" w:space="0" w:color="auto"/>
        <w:bottom w:val="none" w:sz="0" w:space="0" w:color="auto"/>
        <w:right w:val="none" w:sz="0" w:space="0" w:color="auto"/>
      </w:divBdr>
    </w:div>
    <w:div w:id="1984575297">
      <w:bodyDiv w:val="1"/>
      <w:marLeft w:val="0"/>
      <w:marRight w:val="0"/>
      <w:marTop w:val="0"/>
      <w:marBottom w:val="0"/>
      <w:divBdr>
        <w:top w:val="none" w:sz="0" w:space="0" w:color="auto"/>
        <w:left w:val="none" w:sz="0" w:space="0" w:color="auto"/>
        <w:bottom w:val="none" w:sz="0" w:space="0" w:color="auto"/>
        <w:right w:val="none" w:sz="0" w:space="0" w:color="auto"/>
      </w:divBdr>
    </w:div>
    <w:div w:id="20295947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&#65279;<?xml version="1.0" encoding="utf-8"?><Relationships xmlns="http://schemas.openxmlformats.org/package/2006/relationships"><Relationship Type="http://schemas.openxmlformats.org/officeDocument/2006/relationships/image" Target="media/image7.png" Id="rId20" /><Relationship Type="http://schemas.openxmlformats.org/officeDocument/2006/relationships/image" Target="media/image8.png" Id="rId21" /><Relationship Type="http://schemas.openxmlformats.org/officeDocument/2006/relationships/image" Target="media/image9.png" Id="rId22" /><Relationship Type="http://schemas.openxmlformats.org/officeDocument/2006/relationships/image" Target="media/image10.png" Id="rId23" /><Relationship Type="http://schemas.openxmlformats.org/officeDocument/2006/relationships/image" Target="media/image11.png" Id="rId25" /><Relationship Type="http://schemas.openxmlformats.org/officeDocument/2006/relationships/image" Target="media/image13.png" Id="rId28"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styles" Target="styles.xml" Id="rId3" /><Relationship Type="http://schemas.openxmlformats.org/officeDocument/2006/relationships/settings" Target="settings.xml" Id="rId4" /><Relationship Type="http://schemas.openxmlformats.org/officeDocument/2006/relationships/webSettings" Target="webSettings.xml" Id="rId5" /><Relationship Type="http://schemas.openxmlformats.org/officeDocument/2006/relationships/fontTable" Target="fontTable.xml" Id="rId32" /><Relationship Type="http://schemas.openxmlformats.org/officeDocument/2006/relationships/footnotes" Target="footnotes.xml" Id="rId6" /><Relationship Type="http://schemas.openxmlformats.org/officeDocument/2006/relationships/endnotes" Target="endnotes.xml" Id="rId7" /><Relationship Type="http://schemas.openxmlformats.org/officeDocument/2006/relationships/theme" Target="theme/theme1.xml" Id="rId33" /><Relationship Type="http://schemas.openxmlformats.org/officeDocument/2006/relationships/image" Target="media/image2.png" Id="rId13" /><Relationship Type="http://schemas.openxmlformats.org/officeDocument/2006/relationships/image" Target="media/image3.png" Id="rId14" /><Relationship Type="http://schemas.openxmlformats.org/officeDocument/2006/relationships/image" Target="media/image4.png" Id="rId16" /><Relationship Type="http://schemas.openxmlformats.org/officeDocument/2006/relationships/image" Target="media/image5.png" Id="rId18" /><Relationship Type="http://schemas.openxmlformats.org/officeDocument/2006/relationships/image" Target="media/image6.png" Id="rId19" /><Relationship Type="http://schemas.openxmlformats.org/officeDocument/2006/relationships/glossaryDocument" Target="/word/glossary/document.xml" Id="R922a766cbe5843c2" /><Relationship Type="http://schemas.openxmlformats.org/officeDocument/2006/relationships/hyperlink" Target="http://go.tufts.edu/stats/" TargetMode="External" Id="Rb809ca2cdf444e83" /><Relationship Type="http://schemas.openxmlformats.org/officeDocument/2006/relationships/hyperlink" Target="https://www.rstudio.com/products/RStudio/" TargetMode="External" Id="R999ef2327f32461f" /><Relationship Type="http://schemas.openxmlformats.org/officeDocument/2006/relationships/hyperlink" Target="http://datalab.tufts.edu/" TargetMode="External" Id="Rcc7e5fb2204b4f0a" /><Relationship Type="http://schemas.openxmlformats.org/officeDocument/2006/relationships/hyperlink" Target="http://vdi.it.tufts.edu/" TargetMode="External" Id="R2310d566959e4b65" /><Relationship Type="http://schemas.openxmlformats.org/officeDocument/2006/relationships/hyperlink" Target="https://it.tufts.edu/clusacct" TargetMode="External" Id="R8b51a5dfaee54636" /><Relationship Type="http://schemas.openxmlformats.org/officeDocument/2006/relationships/hyperlink" Target="http://research.uit.tufts.edu/" TargetMode="External" Id="R0c2d3849d5944e5b" /><Relationship Type="http://schemas.openxmlformats.org/officeDocument/2006/relationships/hyperlink" Target="https://research.uit.tufts.edu/storage-request/html/index.php/auth/login" TargetMode="External" Id="R0986717f486e4fad" /><Relationship Type="http://schemas.openxmlformats.org/officeDocument/2006/relationships/hyperlink" Target="https://wikis.uit.tufts.edu/confluence/pages/viewpage.action?pageId=81760344" TargetMode="External" Id="Rafdcf5f60400491d" /><Relationship Type="http://schemas.openxmlformats.org/officeDocument/2006/relationships/hyperlink" Target="https://en.wikipedia.org/wiki/X_Window_System" TargetMode="External" Id="R79628ad0ebc04d99" /><Relationship Type="http://schemas.openxmlformats.org/officeDocument/2006/relationships/hyperlink" Target="https://www.xquartz.org/" TargetMode="External" Id="R2bdfa5eb3eb641c8" /><Relationship Type="http://schemas.openxmlformats.org/officeDocument/2006/relationships/hyperlink" Target="https://wikis.uit.tufts.edu/confluence/display/TuftsUITResearchComputing/Slurm)" TargetMode="External" Id="R649367b3751e4792" /><Relationship Type="http://schemas.openxmlformats.org/officeDocument/2006/relationships/image" Target="/media/imagee.png" Id="Rafee03d56a3c48ff" /><Relationship Type="http://schemas.openxmlformats.org/officeDocument/2006/relationships/image" Target="/media/imagef.png" Id="R1a38e21c795144bc" /><Relationship Type="http://schemas.openxmlformats.org/officeDocument/2006/relationships/image" Target="/media/image10.png" Id="R74c3024c736044e3" /><Relationship Type="http://schemas.openxmlformats.org/officeDocument/2006/relationships/hyperlink" Target="https://wikis.uit.tufts.edu/confluence/display/TuftsUITResearchComputing/Home" TargetMode="External" Id="R4596c8a8dcd14cad" /><Relationship Type="http://schemas.openxmlformats.org/officeDocument/2006/relationships/hyperlink" Target="https://wikis.uit.tufts.edu/confluence/display/TuftsUITResearchComputing/New+HPC+users" TargetMode="External" Id="Rdcc18d914e4143d4" /><Relationship Type="http://schemas.openxmlformats.org/officeDocument/2006/relationships/hyperlink" Target="https://hpc.llnl.gov/training/tutorials" TargetMode="External" Id="R55303d85fe8e4e4d"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99dd5c2-a704-448d-a7e7-ae7116729af5}"/>
      </w:docPartPr>
      <w:docPartBody>
        <w:p w14:paraId="6F3CAC0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8E54D-32AD-1843-927F-54E7BB24833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Tufts University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Talmadge, Carolyn C.</dc:creator>
  <lastModifiedBy>Kyle Monahan</lastModifiedBy>
  <revision>19</revision>
  <lastPrinted>2017-04-18T05:37:00.0000000Z</lastPrinted>
  <dcterms:created xsi:type="dcterms:W3CDTF">2018-04-09T15:23:00.0000000Z</dcterms:created>
  <dcterms:modified xsi:type="dcterms:W3CDTF">2018-09-10T17:48:37.1005872Z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2016-01-29T00:00:00Z</vt:filetime>
  </property>
  <property fmtid="{D5CDD505-2E9C-101B-9397-08002B2CF9AE}" pid="3" name="Creator">
    <vt:lpwstr>Acrobat PDFMaker 11 for Word</vt:lpwstr>
  </property>
  <property fmtid="{D5CDD505-2E9C-101B-9397-08002B2CF9AE}" pid="4" name="LastSaved">
    <vt:filetime>2017-04-17T00:00:00Z</vt:filetime>
  </property>
</Properties>
</file>